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D1B0A" w14:textId="77777777" w:rsidR="009F7543" w:rsidRPr="00376D64" w:rsidRDefault="009F7543" w:rsidP="009F7543">
      <w:pPr>
        <w:rPr>
          <w:rFonts w:ascii="Arial" w:hAnsi="Arial" w:cs="Arial"/>
          <w:b/>
          <w:sz w:val="24"/>
          <w:szCs w:val="24"/>
        </w:rPr>
      </w:pPr>
    </w:p>
    <w:p w14:paraId="0CA31478" w14:textId="77777777" w:rsidR="009F7543" w:rsidRPr="00E81B9D" w:rsidRDefault="009F7543" w:rsidP="009F7543">
      <w:pPr>
        <w:jc w:val="center"/>
        <w:rPr>
          <w:rFonts w:ascii="Arial" w:hAnsi="Arial" w:cs="Arial"/>
          <w:b/>
          <w:sz w:val="24"/>
          <w:szCs w:val="24"/>
        </w:rPr>
      </w:pPr>
      <w:r w:rsidRPr="00E81B9D">
        <w:rPr>
          <w:rFonts w:ascii="Arial" w:hAnsi="Arial" w:cs="Arial"/>
          <w:b/>
          <w:sz w:val="24"/>
          <w:szCs w:val="24"/>
        </w:rPr>
        <w:t xml:space="preserve">Межрегиональное сетевое библиотечно-издательское </w:t>
      </w:r>
    </w:p>
    <w:p w14:paraId="6754FE28" w14:textId="77777777" w:rsidR="009F7543" w:rsidRDefault="009F7543" w:rsidP="009F7543">
      <w:pPr>
        <w:jc w:val="center"/>
        <w:rPr>
          <w:rFonts w:ascii="Arial" w:hAnsi="Arial" w:cs="Arial"/>
          <w:b/>
          <w:sz w:val="24"/>
          <w:szCs w:val="24"/>
        </w:rPr>
      </w:pPr>
      <w:r w:rsidRPr="00E81B9D">
        <w:rPr>
          <w:rFonts w:ascii="Arial" w:hAnsi="Arial" w:cs="Arial"/>
          <w:b/>
          <w:sz w:val="24"/>
          <w:szCs w:val="24"/>
        </w:rPr>
        <w:t xml:space="preserve">Фестивальное Движение </w:t>
      </w:r>
    </w:p>
    <w:p w14:paraId="42A73812" w14:textId="77777777" w:rsidR="00081A8F" w:rsidRPr="00E81B9D" w:rsidRDefault="00081A8F" w:rsidP="009F7543">
      <w:pPr>
        <w:jc w:val="center"/>
        <w:rPr>
          <w:rFonts w:ascii="Arial" w:hAnsi="Arial" w:cs="Arial"/>
          <w:b/>
          <w:sz w:val="24"/>
          <w:szCs w:val="24"/>
        </w:rPr>
      </w:pPr>
    </w:p>
    <w:p w14:paraId="241EE7D4" w14:textId="77777777" w:rsidR="009F7543" w:rsidRPr="00376D64" w:rsidRDefault="009F7543" w:rsidP="009F7543">
      <w:pPr>
        <w:pStyle w:val="p1"/>
        <w:ind w:left="0"/>
        <w:rPr>
          <w:rStyle w:val="s1"/>
          <w:rFonts w:ascii="Arial" w:hAnsi="Arial" w:cs="Arial"/>
          <w:sz w:val="72"/>
          <w:szCs w:val="72"/>
        </w:rPr>
      </w:pPr>
      <w:r w:rsidRPr="00376D64">
        <w:rPr>
          <w:rFonts w:ascii="Arial" w:hAnsi="Arial" w:cs="Arial"/>
          <w:b/>
          <w:sz w:val="72"/>
          <w:szCs w:val="72"/>
        </w:rPr>
        <w:t>«Книжные маяки России»</w:t>
      </w:r>
      <w:r w:rsidRPr="00376D64">
        <w:rPr>
          <w:rStyle w:val="s1"/>
          <w:rFonts w:ascii="Arial" w:hAnsi="Arial" w:cs="Arial"/>
          <w:sz w:val="72"/>
          <w:szCs w:val="72"/>
        </w:rPr>
        <w:t xml:space="preserve"> </w:t>
      </w:r>
    </w:p>
    <w:p w14:paraId="50B068F6" w14:textId="77777777" w:rsidR="009F7543" w:rsidRPr="00376D64" w:rsidRDefault="009F7543" w:rsidP="009F7543">
      <w:pPr>
        <w:pStyle w:val="p1"/>
        <w:ind w:left="0"/>
        <w:rPr>
          <w:rStyle w:val="s1"/>
          <w:rFonts w:ascii="Arial" w:hAnsi="Arial" w:cs="Arial"/>
          <w:sz w:val="36"/>
          <w:szCs w:val="36"/>
        </w:rPr>
      </w:pPr>
      <w:r w:rsidRPr="00376D64">
        <w:rPr>
          <w:rStyle w:val="s1"/>
          <w:rFonts w:ascii="Arial" w:hAnsi="Arial" w:cs="Arial"/>
          <w:sz w:val="36"/>
          <w:szCs w:val="36"/>
        </w:rPr>
        <w:t>«Читающий август»</w:t>
      </w:r>
    </w:p>
    <w:p w14:paraId="1AB78102" w14:textId="77777777" w:rsidR="009F7543" w:rsidRPr="00376D64" w:rsidRDefault="009F7543" w:rsidP="009F7543">
      <w:pPr>
        <w:pStyle w:val="p1"/>
        <w:ind w:left="0"/>
        <w:rPr>
          <w:rStyle w:val="s1"/>
          <w:rFonts w:ascii="Arial" w:hAnsi="Arial" w:cs="Arial"/>
          <w:sz w:val="36"/>
          <w:szCs w:val="36"/>
        </w:rPr>
      </w:pPr>
      <w:r w:rsidRPr="00376D64">
        <w:rPr>
          <w:rStyle w:val="s1"/>
          <w:rFonts w:ascii="Arial" w:hAnsi="Arial" w:cs="Arial"/>
          <w:sz w:val="36"/>
          <w:szCs w:val="36"/>
        </w:rPr>
        <w:t>1-20 августа 2023 года</w:t>
      </w:r>
    </w:p>
    <w:p w14:paraId="0CDCE2D3" w14:textId="77777777" w:rsidR="009F7543" w:rsidRDefault="009F7543" w:rsidP="00E81B9D">
      <w:pPr>
        <w:pStyle w:val="p1"/>
        <w:ind w:left="0"/>
        <w:jc w:val="left"/>
        <w:rPr>
          <w:rStyle w:val="s1"/>
          <w:rFonts w:ascii="Arial" w:hAnsi="Arial" w:cs="Arial"/>
          <w:b w:val="0"/>
          <w:bCs w:val="0"/>
          <w:noProof/>
        </w:rPr>
      </w:pPr>
    </w:p>
    <w:p w14:paraId="10F67BDE" w14:textId="77777777" w:rsidR="00081A8F" w:rsidRPr="00BC0761" w:rsidRDefault="00081A8F" w:rsidP="00E81B9D">
      <w:pPr>
        <w:pStyle w:val="p1"/>
        <w:ind w:left="0"/>
        <w:jc w:val="left"/>
        <w:rPr>
          <w:rStyle w:val="s1"/>
          <w:rFonts w:ascii="Arial" w:hAnsi="Arial" w:cs="Arial"/>
          <w:b w:val="0"/>
          <w:bCs w:val="0"/>
          <w:noProof/>
        </w:rPr>
      </w:pPr>
    </w:p>
    <w:p w14:paraId="5AFAA480" w14:textId="77777777" w:rsidR="009F7543" w:rsidRDefault="009F7543" w:rsidP="00E81B9D">
      <w:pPr>
        <w:pStyle w:val="p1"/>
        <w:ind w:left="0"/>
        <w:rPr>
          <w:rStyle w:val="s1"/>
          <w:rFonts w:ascii="Arial" w:hAnsi="Arial" w:cs="Arial"/>
          <w:b w:val="0"/>
          <w:sz w:val="24"/>
          <w:szCs w:val="24"/>
        </w:rPr>
      </w:pPr>
      <w:r w:rsidRPr="00E81B9D">
        <w:rPr>
          <w:rStyle w:val="s1"/>
          <w:rFonts w:ascii="Arial" w:hAnsi="Arial" w:cs="Arial"/>
          <w:b w:val="0"/>
          <w:sz w:val="24"/>
          <w:szCs w:val="24"/>
        </w:rPr>
        <w:t>Пресс-релиз</w:t>
      </w:r>
    </w:p>
    <w:p w14:paraId="5C85ACD2" w14:textId="77777777" w:rsidR="00081A8F" w:rsidRPr="00E81B9D" w:rsidRDefault="00081A8F" w:rsidP="00E81B9D">
      <w:pPr>
        <w:pStyle w:val="p1"/>
        <w:ind w:left="0"/>
        <w:rPr>
          <w:rStyle w:val="s1"/>
          <w:rFonts w:ascii="Arial" w:hAnsi="Arial" w:cs="Arial"/>
          <w:b w:val="0"/>
          <w:sz w:val="24"/>
          <w:szCs w:val="24"/>
        </w:rPr>
      </w:pPr>
    </w:p>
    <w:p w14:paraId="0F43EAD4" w14:textId="77777777" w:rsidR="002E2410" w:rsidRDefault="002E2410" w:rsidP="002E2410">
      <w:pPr>
        <w:pStyle w:val="p1"/>
        <w:ind w:firstLine="720"/>
        <w:jc w:val="both"/>
        <w:rPr>
          <w:rStyle w:val="s2"/>
          <w:rFonts w:ascii="Arial" w:hAnsi="Arial" w:cs="Arial"/>
          <w:sz w:val="24"/>
          <w:szCs w:val="24"/>
        </w:rPr>
      </w:pPr>
      <w:r w:rsidRPr="00E81B9D">
        <w:rPr>
          <w:rFonts w:ascii="Arial" w:hAnsi="Arial" w:cs="Arial"/>
          <w:sz w:val="24"/>
          <w:szCs w:val="24"/>
        </w:rPr>
        <w:t xml:space="preserve">Впервые в истории уникальная </w:t>
      </w:r>
      <w:r w:rsidRPr="00E81B9D">
        <w:rPr>
          <w:rFonts w:ascii="Arial" w:hAnsi="Arial" w:cs="Arial"/>
          <w:b/>
          <w:sz w:val="24"/>
          <w:szCs w:val="24"/>
        </w:rPr>
        <w:t xml:space="preserve">Книжная экспедиция </w:t>
      </w:r>
      <w:r w:rsidRPr="00E81B9D">
        <w:rPr>
          <w:rFonts w:ascii="Arial" w:hAnsi="Arial" w:cs="Arial"/>
          <w:sz w:val="24"/>
          <w:szCs w:val="24"/>
        </w:rPr>
        <w:t>на поезде</w:t>
      </w:r>
      <w:r w:rsidRPr="00E81B9D">
        <w:rPr>
          <w:rFonts w:ascii="Arial" w:hAnsi="Arial" w:cs="Arial"/>
          <w:b/>
          <w:sz w:val="24"/>
          <w:szCs w:val="24"/>
        </w:rPr>
        <w:t xml:space="preserve"> </w:t>
      </w:r>
      <w:r w:rsidRPr="00E81B9D">
        <w:rPr>
          <w:rFonts w:ascii="Arial" w:hAnsi="Arial" w:cs="Arial"/>
          <w:sz w:val="24"/>
          <w:szCs w:val="24"/>
        </w:rPr>
        <w:t xml:space="preserve">и других средствах перемещения совершит путешествие с культурной программой по всей России: от </w:t>
      </w:r>
      <w:r w:rsidRPr="00E81B9D">
        <w:rPr>
          <w:rFonts w:ascii="Arial" w:hAnsi="Arial" w:cs="Arial"/>
          <w:b/>
          <w:sz w:val="24"/>
          <w:szCs w:val="24"/>
        </w:rPr>
        <w:t>Санкт-Петербурга до Владивостока</w:t>
      </w:r>
      <w:r w:rsidRPr="00E81B9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Этот проект </w:t>
      </w:r>
      <w:r w:rsidRPr="00E81B9D">
        <w:rPr>
          <w:rStyle w:val="s1"/>
          <w:rFonts w:ascii="Arial" w:hAnsi="Arial" w:cs="Arial"/>
          <w:b w:val="0"/>
          <w:sz w:val="24"/>
          <w:szCs w:val="24"/>
        </w:rPr>
        <w:t>Всероссийского межрегионального сетевого библиотечно-издательского Фестивального Движения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 </w:t>
      </w:r>
      <w:r w:rsidRPr="00E81B9D">
        <w:rPr>
          <w:rStyle w:val="s2"/>
          <w:rFonts w:ascii="Arial" w:hAnsi="Arial" w:cs="Arial"/>
          <w:b/>
          <w:sz w:val="24"/>
          <w:szCs w:val="24"/>
        </w:rPr>
        <w:t>«Книжные маяки России»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 призван объединить библиотекарей, издателей, писателей, управленцев и читателей для достижения стратегической цели: создать условия, чтобы 80% россиян читали в среднем не менее 12 книг в год</w:t>
      </w:r>
      <w:r>
        <w:rPr>
          <w:rStyle w:val="s2"/>
          <w:rFonts w:ascii="Arial" w:hAnsi="Arial" w:cs="Arial"/>
          <w:sz w:val="24"/>
          <w:szCs w:val="24"/>
        </w:rPr>
        <w:t>!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 </w:t>
      </w:r>
    </w:p>
    <w:p w14:paraId="3B948821" w14:textId="77777777" w:rsidR="003B232B" w:rsidRDefault="00C63157" w:rsidP="002E2410">
      <w:pPr>
        <w:pStyle w:val="p1"/>
        <w:ind w:firstLine="720"/>
        <w:jc w:val="both"/>
        <w:rPr>
          <w:rStyle w:val="s1"/>
          <w:rFonts w:ascii="Arial" w:hAnsi="Arial" w:cs="Arial"/>
          <w:b w:val="0"/>
          <w:sz w:val="24"/>
          <w:szCs w:val="24"/>
        </w:rPr>
      </w:pPr>
      <w:r>
        <w:rPr>
          <w:rStyle w:val="s1"/>
          <w:rFonts w:ascii="Arial" w:hAnsi="Arial" w:cs="Arial"/>
          <w:b w:val="0"/>
          <w:sz w:val="24"/>
          <w:szCs w:val="24"/>
        </w:rPr>
        <w:t xml:space="preserve">В августе 2023 года </w:t>
      </w:r>
      <w:r w:rsidR="009F7543" w:rsidRPr="00E81B9D">
        <w:rPr>
          <w:rStyle w:val="s1"/>
          <w:rFonts w:ascii="Arial" w:hAnsi="Arial" w:cs="Arial"/>
          <w:b w:val="0"/>
          <w:sz w:val="24"/>
          <w:szCs w:val="24"/>
        </w:rPr>
        <w:t xml:space="preserve">Всероссийское межрегиональное сетевое библиотечно-издательское Фестивальное Движение </w:t>
      </w:r>
      <w:r w:rsidR="009F7543" w:rsidRPr="00E81B9D">
        <w:rPr>
          <w:rStyle w:val="s1"/>
          <w:rFonts w:ascii="Arial" w:hAnsi="Arial" w:cs="Arial"/>
          <w:sz w:val="24"/>
          <w:szCs w:val="24"/>
        </w:rPr>
        <w:t>«Книжные маяки России»</w:t>
      </w:r>
      <w:r w:rsidR="009F7543" w:rsidRPr="00E81B9D">
        <w:rPr>
          <w:rStyle w:val="s1"/>
          <w:rFonts w:ascii="Arial" w:hAnsi="Arial" w:cs="Arial"/>
          <w:b w:val="0"/>
          <w:sz w:val="24"/>
          <w:szCs w:val="24"/>
        </w:rPr>
        <w:t xml:space="preserve"> представляет новый масштабный книжный проект </w:t>
      </w:r>
      <w:r w:rsidR="009F7543" w:rsidRPr="00E81B9D">
        <w:rPr>
          <w:rStyle w:val="s1"/>
          <w:rFonts w:ascii="Arial" w:hAnsi="Arial" w:cs="Arial"/>
          <w:sz w:val="24"/>
          <w:szCs w:val="24"/>
        </w:rPr>
        <w:t>«Читающий август»</w:t>
      </w:r>
      <w:r w:rsidR="00376D64" w:rsidRPr="00E81B9D">
        <w:rPr>
          <w:rStyle w:val="s1"/>
          <w:rFonts w:ascii="Arial" w:hAnsi="Arial" w:cs="Arial"/>
          <w:sz w:val="24"/>
          <w:szCs w:val="24"/>
        </w:rPr>
        <w:t>.</w:t>
      </w:r>
      <w:r w:rsidR="002E2410">
        <w:rPr>
          <w:rStyle w:val="s1"/>
          <w:rFonts w:ascii="Arial" w:hAnsi="Arial" w:cs="Arial"/>
          <w:b w:val="0"/>
          <w:sz w:val="24"/>
          <w:szCs w:val="24"/>
        </w:rPr>
        <w:t xml:space="preserve"> </w:t>
      </w:r>
      <w:r w:rsidR="009F7543" w:rsidRPr="00E81B9D">
        <w:rPr>
          <w:rStyle w:val="s1"/>
          <w:rFonts w:ascii="Arial" w:hAnsi="Arial" w:cs="Arial"/>
          <w:b w:val="0"/>
          <w:sz w:val="24"/>
          <w:szCs w:val="24"/>
        </w:rPr>
        <w:t>«Какой самый «читающий» месяц в году?» - задались вопросом организаторы «Книжн</w:t>
      </w:r>
      <w:r>
        <w:rPr>
          <w:rStyle w:val="s1"/>
          <w:rFonts w:ascii="Arial" w:hAnsi="Arial" w:cs="Arial"/>
          <w:b w:val="0"/>
          <w:sz w:val="24"/>
          <w:szCs w:val="24"/>
        </w:rPr>
        <w:t>ых</w:t>
      </w:r>
      <w:r w:rsidR="009F7543" w:rsidRPr="00E81B9D">
        <w:rPr>
          <w:rStyle w:val="s1"/>
          <w:rFonts w:ascii="Arial" w:hAnsi="Arial" w:cs="Arial"/>
          <w:b w:val="0"/>
          <w:sz w:val="24"/>
          <w:szCs w:val="24"/>
        </w:rPr>
        <w:t xml:space="preserve"> маяк</w:t>
      </w:r>
      <w:r>
        <w:rPr>
          <w:rStyle w:val="s1"/>
          <w:rFonts w:ascii="Arial" w:hAnsi="Arial" w:cs="Arial"/>
          <w:b w:val="0"/>
          <w:sz w:val="24"/>
          <w:szCs w:val="24"/>
        </w:rPr>
        <w:t>ов России</w:t>
      </w:r>
      <w:r w:rsidR="009F7543" w:rsidRPr="00E81B9D">
        <w:rPr>
          <w:rStyle w:val="s1"/>
          <w:rFonts w:ascii="Arial" w:hAnsi="Arial" w:cs="Arial"/>
          <w:b w:val="0"/>
          <w:sz w:val="24"/>
          <w:szCs w:val="24"/>
        </w:rPr>
        <w:t>». И появилась гипотеза, что это август</w:t>
      </w:r>
      <w:r w:rsidR="002D4441" w:rsidRPr="00E81B9D">
        <w:rPr>
          <w:rStyle w:val="s1"/>
          <w:rFonts w:ascii="Arial" w:hAnsi="Arial" w:cs="Arial"/>
          <w:b w:val="0"/>
          <w:sz w:val="24"/>
          <w:szCs w:val="24"/>
        </w:rPr>
        <w:t>.</w:t>
      </w:r>
      <w:r w:rsidR="009F7543" w:rsidRPr="00E81B9D">
        <w:rPr>
          <w:rStyle w:val="s1"/>
          <w:rFonts w:ascii="Arial" w:hAnsi="Arial" w:cs="Arial"/>
          <w:b w:val="0"/>
          <w:sz w:val="24"/>
          <w:szCs w:val="24"/>
        </w:rPr>
        <w:t xml:space="preserve"> В 2023 году мы это проверим вместе с тысячами книжников и миллионами читателей России. </w:t>
      </w:r>
      <w:r w:rsidR="009F7543" w:rsidRPr="00E81B9D">
        <w:rPr>
          <w:rStyle w:val="s1"/>
          <w:rFonts w:ascii="Arial" w:hAnsi="Arial" w:cs="Arial"/>
          <w:sz w:val="24"/>
          <w:szCs w:val="24"/>
        </w:rPr>
        <w:t>«Читающий август»</w:t>
      </w:r>
      <w:r w:rsidR="009F7543" w:rsidRPr="00E81B9D">
        <w:rPr>
          <w:rStyle w:val="s1"/>
          <w:rFonts w:ascii="Arial" w:hAnsi="Arial" w:cs="Arial"/>
          <w:b w:val="0"/>
          <w:sz w:val="24"/>
          <w:szCs w:val="24"/>
        </w:rPr>
        <w:t xml:space="preserve"> — это событийно-коммуникационная программа развития чтения, книжной культуры, а также инструмент привлечения читателей в библиотеки и книжные магазины. «Читающий август» </w:t>
      </w:r>
      <w:r w:rsidR="009F7543" w:rsidRPr="00E81B9D">
        <w:rPr>
          <w:rFonts w:ascii="Arial" w:hAnsi="Arial" w:cs="Arial"/>
          <w:sz w:val="24"/>
          <w:szCs w:val="24"/>
        </w:rPr>
        <w:t xml:space="preserve">призван привлечь большое количество жителей регионов и русскоязычных пользователей Интернета к русской литературе и чтению в период отпусков. </w:t>
      </w:r>
      <w:r w:rsidR="009F7543" w:rsidRPr="00E81B9D">
        <w:rPr>
          <w:rStyle w:val="s1"/>
          <w:rFonts w:ascii="Arial" w:hAnsi="Arial" w:cs="Arial"/>
          <w:b w:val="0"/>
          <w:sz w:val="24"/>
          <w:szCs w:val="24"/>
        </w:rPr>
        <w:t xml:space="preserve">С 1 по 20 августа «Читающий август» охватит более </w:t>
      </w:r>
      <w:r w:rsidR="009F62F6" w:rsidRPr="00E81B9D">
        <w:rPr>
          <w:rStyle w:val="s1"/>
          <w:rFonts w:ascii="Arial" w:hAnsi="Arial" w:cs="Arial"/>
          <w:sz w:val="24"/>
          <w:szCs w:val="24"/>
        </w:rPr>
        <w:t>7</w:t>
      </w:r>
      <w:r w:rsidR="009F7543" w:rsidRPr="00E81B9D">
        <w:rPr>
          <w:rStyle w:val="s1"/>
          <w:rFonts w:ascii="Arial" w:hAnsi="Arial" w:cs="Arial"/>
          <w:sz w:val="24"/>
          <w:szCs w:val="24"/>
        </w:rPr>
        <w:t>0 регионов</w:t>
      </w:r>
      <w:r w:rsidR="009F7543" w:rsidRPr="00E81B9D">
        <w:rPr>
          <w:rStyle w:val="s1"/>
          <w:rFonts w:ascii="Arial" w:hAnsi="Arial" w:cs="Arial"/>
          <w:b w:val="0"/>
          <w:sz w:val="24"/>
          <w:szCs w:val="24"/>
        </w:rPr>
        <w:t xml:space="preserve"> Российской Федерации, </w:t>
      </w:r>
      <w:r w:rsidR="00E347B0" w:rsidRPr="00E81B9D">
        <w:rPr>
          <w:rStyle w:val="s1"/>
          <w:rFonts w:ascii="Arial" w:hAnsi="Arial" w:cs="Arial"/>
          <w:b w:val="0"/>
          <w:sz w:val="24"/>
          <w:szCs w:val="24"/>
        </w:rPr>
        <w:t xml:space="preserve">где пройдет </w:t>
      </w:r>
      <w:r w:rsidR="009F7543" w:rsidRPr="00E81B9D">
        <w:rPr>
          <w:rStyle w:val="s1"/>
          <w:rFonts w:ascii="Arial" w:hAnsi="Arial" w:cs="Arial"/>
          <w:b w:val="0"/>
          <w:sz w:val="24"/>
          <w:szCs w:val="24"/>
        </w:rPr>
        <w:t xml:space="preserve">более </w:t>
      </w:r>
      <w:r w:rsidR="009F7543" w:rsidRPr="00E81B9D">
        <w:rPr>
          <w:rStyle w:val="s1"/>
          <w:rFonts w:ascii="Arial" w:hAnsi="Arial" w:cs="Arial"/>
          <w:sz w:val="24"/>
          <w:szCs w:val="24"/>
        </w:rPr>
        <w:t>200 мероприятий</w:t>
      </w:r>
      <w:r w:rsidR="00E347B0" w:rsidRPr="00E81B9D">
        <w:rPr>
          <w:rStyle w:val="s1"/>
          <w:rFonts w:ascii="Arial" w:hAnsi="Arial" w:cs="Arial"/>
          <w:b w:val="0"/>
          <w:sz w:val="24"/>
          <w:szCs w:val="24"/>
        </w:rPr>
        <w:t xml:space="preserve"> с онлайн-трансляциями.</w:t>
      </w:r>
    </w:p>
    <w:p w14:paraId="4C372DE8" w14:textId="77777777" w:rsidR="00C63157" w:rsidRPr="00C63157" w:rsidRDefault="00C63157" w:rsidP="00C63157">
      <w:pPr>
        <w:pStyle w:val="p1"/>
        <w:ind w:firstLine="720"/>
        <w:jc w:val="both"/>
        <w:rPr>
          <w:rStyle w:val="s1"/>
          <w:rFonts w:ascii="Arial" w:hAnsi="Arial" w:cs="Arial"/>
          <w:b w:val="0"/>
          <w:bCs w:val="0"/>
          <w:sz w:val="24"/>
          <w:szCs w:val="24"/>
        </w:rPr>
      </w:pPr>
      <w:r w:rsidRPr="006765B2">
        <w:rPr>
          <w:rStyle w:val="s1"/>
          <w:rFonts w:ascii="Arial" w:hAnsi="Arial" w:cs="Arial"/>
          <w:b w:val="0"/>
          <w:sz w:val="24"/>
          <w:szCs w:val="24"/>
        </w:rPr>
        <w:t>Новое направление системного развити</w:t>
      </w:r>
      <w:r>
        <w:rPr>
          <w:rStyle w:val="s1"/>
          <w:rFonts w:ascii="Arial" w:hAnsi="Arial" w:cs="Arial"/>
          <w:b w:val="0"/>
          <w:sz w:val="24"/>
          <w:szCs w:val="24"/>
        </w:rPr>
        <w:t>я</w:t>
      </w:r>
      <w:r w:rsidRPr="006765B2">
        <w:rPr>
          <w:rStyle w:val="s1"/>
          <w:rFonts w:ascii="Arial" w:hAnsi="Arial" w:cs="Arial"/>
          <w:b w:val="0"/>
          <w:sz w:val="24"/>
          <w:szCs w:val="24"/>
        </w:rPr>
        <w:t xml:space="preserve"> книжной культуры открывается благодаря сотрудничеству книжного сообщества и </w:t>
      </w:r>
      <w:r w:rsidRPr="00E84FCB">
        <w:rPr>
          <w:rStyle w:val="s1"/>
          <w:rFonts w:ascii="Arial" w:hAnsi="Arial" w:cs="Arial"/>
          <w:sz w:val="24"/>
          <w:szCs w:val="24"/>
        </w:rPr>
        <w:t>ОАО «Российские железные дороги</w:t>
      </w:r>
      <w:r>
        <w:rPr>
          <w:rStyle w:val="s1"/>
          <w:rFonts w:ascii="Arial" w:hAnsi="Arial" w:cs="Arial"/>
          <w:b w:val="0"/>
          <w:sz w:val="24"/>
          <w:szCs w:val="24"/>
        </w:rPr>
        <w:t>»</w:t>
      </w:r>
      <w:r w:rsidRPr="006765B2">
        <w:rPr>
          <w:rStyle w:val="s1"/>
          <w:rFonts w:ascii="Arial" w:hAnsi="Arial" w:cs="Arial"/>
          <w:b w:val="0"/>
          <w:sz w:val="24"/>
          <w:szCs w:val="24"/>
        </w:rPr>
        <w:t xml:space="preserve">. </w:t>
      </w:r>
      <w:r w:rsidRPr="00E84FCB">
        <w:rPr>
          <w:rStyle w:val="s1"/>
          <w:rFonts w:ascii="Arial" w:hAnsi="Arial" w:cs="Arial"/>
          <w:i/>
          <w:sz w:val="24"/>
          <w:szCs w:val="24"/>
        </w:rPr>
        <w:t>«Путешествие со смыслом. С книгой на поезде»</w:t>
      </w:r>
      <w:r w:rsidRPr="006765B2">
        <w:rPr>
          <w:rStyle w:val="s1"/>
          <w:rFonts w:ascii="Arial" w:hAnsi="Arial" w:cs="Arial"/>
          <w:b w:val="0"/>
          <w:sz w:val="24"/>
          <w:szCs w:val="24"/>
        </w:rPr>
        <w:t xml:space="preserve"> - эта идея будет разработана в процессе проекта, для создания новых книжных сервисов для пассажиров и кни</w:t>
      </w:r>
      <w:r>
        <w:rPr>
          <w:rStyle w:val="s1"/>
          <w:rFonts w:ascii="Arial" w:hAnsi="Arial" w:cs="Arial"/>
          <w:b w:val="0"/>
          <w:sz w:val="24"/>
          <w:szCs w:val="24"/>
        </w:rPr>
        <w:t>г,</w:t>
      </w:r>
      <w:r w:rsidRPr="006765B2">
        <w:rPr>
          <w:rStyle w:val="s1"/>
          <w:rFonts w:ascii="Arial" w:hAnsi="Arial" w:cs="Arial"/>
          <w:b w:val="0"/>
          <w:sz w:val="24"/>
          <w:szCs w:val="24"/>
        </w:rPr>
        <w:t xml:space="preserve"> рекомендованных проектом для путешествий на поездах в 2023 году.</w:t>
      </w:r>
      <w:r w:rsidRPr="00C63157">
        <w:rPr>
          <w:rStyle w:val="s2"/>
          <w:rFonts w:ascii="Arial" w:hAnsi="Arial" w:cs="Arial"/>
          <w:sz w:val="24"/>
          <w:szCs w:val="24"/>
        </w:rPr>
        <w:t xml:space="preserve"> 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Книжная экспедиция будет зажигать </w:t>
      </w:r>
      <w:r w:rsidRPr="00E81B9D">
        <w:rPr>
          <w:rStyle w:val="s2"/>
          <w:rFonts w:ascii="Arial" w:hAnsi="Arial" w:cs="Arial"/>
          <w:b/>
          <w:sz w:val="24"/>
          <w:szCs w:val="24"/>
        </w:rPr>
        <w:t>«Книжные маяки России»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 в городах по всему своему пути. Это </w:t>
      </w:r>
      <w:r w:rsidRPr="00E81B9D">
        <w:rPr>
          <w:rFonts w:ascii="Arial" w:hAnsi="Arial" w:cs="Arial"/>
          <w:b/>
          <w:sz w:val="24"/>
          <w:szCs w:val="24"/>
        </w:rPr>
        <w:t>—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 </w:t>
      </w:r>
      <w:r w:rsidRPr="00E81B9D">
        <w:rPr>
          <w:rStyle w:val="s2"/>
          <w:rFonts w:ascii="Arial" w:hAnsi="Arial" w:cs="Arial"/>
          <w:b/>
          <w:i/>
          <w:sz w:val="24"/>
          <w:szCs w:val="24"/>
        </w:rPr>
        <w:t>Санкт-Петербург,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 </w:t>
      </w:r>
      <w:r w:rsidRPr="00E81B9D">
        <w:rPr>
          <w:rStyle w:val="s2"/>
          <w:rFonts w:ascii="Arial" w:hAnsi="Arial" w:cs="Arial"/>
          <w:b/>
          <w:i/>
          <w:sz w:val="24"/>
          <w:szCs w:val="24"/>
        </w:rPr>
        <w:t>Москва, Нижний Новгород, Казань, Екатеринбург, Тюмень, Омск, Новосибирск, Красноярск, Иркутск, Улан-Удэ, Чита, Хабаровск, Владивосток</w:t>
      </w:r>
      <w:r w:rsidRPr="00E81B9D">
        <w:rPr>
          <w:rStyle w:val="s2"/>
          <w:rFonts w:ascii="Arial" w:hAnsi="Arial" w:cs="Arial"/>
          <w:i/>
          <w:sz w:val="24"/>
          <w:szCs w:val="24"/>
        </w:rPr>
        <w:t>.</w:t>
      </w:r>
    </w:p>
    <w:p w14:paraId="7BE907E7" w14:textId="77777777" w:rsidR="00C63157" w:rsidRPr="00E81B9D" w:rsidRDefault="00C63157" w:rsidP="00C63157">
      <w:pPr>
        <w:pStyle w:val="p1"/>
        <w:ind w:firstLine="720"/>
        <w:jc w:val="both"/>
        <w:rPr>
          <w:rStyle w:val="s2"/>
          <w:rFonts w:ascii="Arial" w:hAnsi="Arial" w:cs="Arial"/>
          <w:sz w:val="24"/>
          <w:szCs w:val="24"/>
        </w:rPr>
      </w:pPr>
      <w:r w:rsidRPr="00E81B9D">
        <w:rPr>
          <w:rStyle w:val="s2"/>
          <w:rFonts w:ascii="Arial" w:hAnsi="Arial" w:cs="Arial"/>
          <w:sz w:val="24"/>
          <w:szCs w:val="24"/>
        </w:rPr>
        <w:lastRenderedPageBreak/>
        <w:t xml:space="preserve">По данным, заявленным </w:t>
      </w:r>
      <w:r w:rsidRPr="00E81B9D">
        <w:rPr>
          <w:rStyle w:val="s2"/>
          <w:rFonts w:ascii="Arial" w:hAnsi="Arial" w:cs="Arial"/>
          <w:b/>
          <w:sz w:val="24"/>
          <w:szCs w:val="24"/>
        </w:rPr>
        <w:t>президентом Российского книжного союза Сергеем Степашиным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, на отраслевой конференции в июне 2023 года, в настоящий момент количество читающих россиян составляет 57%. Создатели «Читающего августа» уверены, что взрослые читатели, активно участвуя в «Книжных маяках», следя в семье за движением Книжной экспедиции, станут отличным примером для своих детей, смогут обратить их внимание на ценность книг и важность чтения. </w:t>
      </w:r>
      <w:r w:rsidRPr="00E81B9D">
        <w:rPr>
          <w:rStyle w:val="s2"/>
          <w:rFonts w:ascii="Arial" w:hAnsi="Arial" w:cs="Arial"/>
          <w:b/>
          <w:sz w:val="24"/>
          <w:szCs w:val="24"/>
        </w:rPr>
        <w:t>Центральная смысловая миссия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 всего проекта – ЛИКБЕЗ 2023. Зачем мы едем на «Книжный маяк»? </w:t>
      </w:r>
      <w:r w:rsidRPr="00E81B9D">
        <w:rPr>
          <w:rStyle w:val="s2"/>
          <w:rFonts w:ascii="Arial" w:hAnsi="Arial" w:cs="Arial"/>
          <w:b/>
          <w:sz w:val="24"/>
          <w:szCs w:val="24"/>
        </w:rPr>
        <w:t xml:space="preserve">Мы хотим ликвидировать литературную безграмотность, это то, что позволит излечить «острую и хроническую литературную недостаточность» у россиян! </w:t>
      </w:r>
      <w:r w:rsidRPr="00E81B9D">
        <w:rPr>
          <w:rStyle w:val="s2"/>
          <w:rFonts w:ascii="Arial" w:hAnsi="Arial" w:cs="Arial"/>
          <w:sz w:val="24"/>
          <w:szCs w:val="24"/>
        </w:rPr>
        <w:t>Наш девиз: «…И в океане инфошума мы зажигаем маяки».</w:t>
      </w:r>
    </w:p>
    <w:p w14:paraId="35E114F7" w14:textId="77777777" w:rsidR="00E347B0" w:rsidRPr="00E81B9D" w:rsidRDefault="009F7543" w:rsidP="00C63157">
      <w:pPr>
        <w:pStyle w:val="p1"/>
        <w:ind w:firstLine="720"/>
        <w:jc w:val="both"/>
        <w:rPr>
          <w:rStyle w:val="s2"/>
          <w:rFonts w:ascii="Arial" w:hAnsi="Arial" w:cs="Arial"/>
          <w:sz w:val="24"/>
          <w:szCs w:val="24"/>
        </w:rPr>
      </w:pPr>
      <w:r w:rsidRPr="00E81B9D">
        <w:rPr>
          <w:rStyle w:val="s2"/>
          <w:rFonts w:ascii="Arial" w:hAnsi="Arial" w:cs="Arial"/>
          <w:sz w:val="24"/>
          <w:szCs w:val="24"/>
        </w:rPr>
        <w:t xml:space="preserve">Одновременно с отправлением поезда состоится старт уникального </w:t>
      </w:r>
      <w:r w:rsidRPr="00E81B9D">
        <w:rPr>
          <w:rStyle w:val="s2"/>
          <w:rFonts w:ascii="Arial" w:hAnsi="Arial" w:cs="Arial"/>
          <w:b/>
          <w:sz w:val="24"/>
          <w:szCs w:val="24"/>
        </w:rPr>
        <w:t>Всероссийского Книжного автопробега «Дорога на маяк»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. С 1 по 19 августа водители-путешественники проедут около 12 000 километров и зажгут «Книжные маяки» по маршруту: Мурманск — Санкт-Петербург — Москва — Владивосток. </w:t>
      </w:r>
      <w:r w:rsidR="005B4F17" w:rsidRPr="00E81B9D">
        <w:rPr>
          <w:rStyle w:val="s2"/>
          <w:rFonts w:ascii="Arial" w:hAnsi="Arial" w:cs="Arial"/>
          <w:sz w:val="24"/>
          <w:szCs w:val="24"/>
        </w:rPr>
        <w:t>Хорошим тоном этого сезона станет «книжная» наклейка на вашей автомашине:</w:t>
      </w:r>
      <w:r w:rsidR="00794310" w:rsidRPr="00E81B9D">
        <w:rPr>
          <w:rStyle w:val="s2"/>
          <w:rFonts w:ascii="Arial" w:hAnsi="Arial" w:cs="Arial"/>
          <w:sz w:val="24"/>
          <w:szCs w:val="24"/>
        </w:rPr>
        <w:t xml:space="preserve"> «Внимание: читаю за рулем!»</w:t>
      </w:r>
      <w:r w:rsidR="005B4F17" w:rsidRPr="00E81B9D">
        <w:rPr>
          <w:rStyle w:val="s2"/>
          <w:rFonts w:ascii="Arial" w:hAnsi="Arial" w:cs="Arial"/>
          <w:sz w:val="24"/>
          <w:szCs w:val="24"/>
        </w:rPr>
        <w:t xml:space="preserve"> </w:t>
      </w:r>
      <w:r w:rsidR="002D4441" w:rsidRPr="00E81B9D">
        <w:rPr>
          <w:rStyle w:val="s2"/>
          <w:rFonts w:ascii="Arial" w:hAnsi="Arial" w:cs="Arial"/>
          <w:sz w:val="24"/>
          <w:szCs w:val="24"/>
        </w:rPr>
        <w:t>(</w:t>
      </w:r>
      <w:r w:rsidR="003B232B" w:rsidRPr="00E81B9D">
        <w:rPr>
          <w:rStyle w:val="s2"/>
          <w:rFonts w:ascii="Arial" w:hAnsi="Arial" w:cs="Arial"/>
          <w:sz w:val="24"/>
          <w:szCs w:val="24"/>
        </w:rPr>
        <w:t>для тех, кто любит аудиокниги</w:t>
      </w:r>
      <w:r w:rsidR="002D4441" w:rsidRPr="00E81B9D">
        <w:rPr>
          <w:rStyle w:val="s2"/>
          <w:rFonts w:ascii="Arial" w:hAnsi="Arial" w:cs="Arial"/>
          <w:sz w:val="24"/>
          <w:szCs w:val="24"/>
        </w:rPr>
        <w:t>)</w:t>
      </w:r>
      <w:r w:rsidR="003B232B" w:rsidRPr="00E81B9D">
        <w:rPr>
          <w:rStyle w:val="s2"/>
          <w:rFonts w:ascii="Arial" w:hAnsi="Arial" w:cs="Arial"/>
          <w:sz w:val="24"/>
          <w:szCs w:val="24"/>
        </w:rPr>
        <w:t>, а также оформление автомашины обложками книг, цитатами из произведений и портретами любимых авторов.</w:t>
      </w:r>
      <w:r w:rsidR="005B4F17" w:rsidRPr="00E81B9D">
        <w:rPr>
          <w:rStyle w:val="s2"/>
          <w:rFonts w:ascii="Arial" w:hAnsi="Arial" w:cs="Arial"/>
          <w:sz w:val="24"/>
          <w:szCs w:val="24"/>
        </w:rPr>
        <w:t xml:space="preserve"> </w:t>
      </w:r>
      <w:r w:rsidRPr="00E81B9D">
        <w:rPr>
          <w:rStyle w:val="s2"/>
          <w:rFonts w:ascii="Arial" w:hAnsi="Arial" w:cs="Arial"/>
          <w:sz w:val="24"/>
          <w:szCs w:val="24"/>
        </w:rPr>
        <w:t>В городах по пути следования будут проходить фестивали, книжные мероприятия, встречи с авторами, дискуссии и лекции. Те, кто не смогут присоединиться к Книжной экспедиции на поезде или автомобиле, имеют возможность прилететь в люб</w:t>
      </w:r>
      <w:r w:rsidR="005E2D58" w:rsidRPr="00E81B9D">
        <w:rPr>
          <w:rStyle w:val="s2"/>
          <w:rFonts w:ascii="Arial" w:hAnsi="Arial" w:cs="Arial"/>
          <w:sz w:val="24"/>
          <w:szCs w:val="24"/>
        </w:rPr>
        <w:t>ой город по пути следования Книжного поезда на самолете или участвовать в онлайн-формате, задавая вопросы любимым писателям.</w:t>
      </w:r>
    </w:p>
    <w:p w14:paraId="16EE1EBA" w14:textId="77777777" w:rsidR="00E347B0" w:rsidRPr="00E81B9D" w:rsidRDefault="009F7543" w:rsidP="00E347B0">
      <w:pPr>
        <w:pStyle w:val="p1"/>
        <w:ind w:firstLine="720"/>
        <w:jc w:val="both"/>
        <w:rPr>
          <w:rStyle w:val="s2"/>
          <w:rFonts w:ascii="Arial" w:hAnsi="Arial" w:cs="Arial"/>
          <w:sz w:val="24"/>
          <w:szCs w:val="24"/>
        </w:rPr>
      </w:pPr>
      <w:r w:rsidRPr="00E81B9D">
        <w:rPr>
          <w:rStyle w:val="s2"/>
          <w:rFonts w:ascii="Arial" w:hAnsi="Arial" w:cs="Arial"/>
          <w:sz w:val="24"/>
          <w:szCs w:val="24"/>
        </w:rPr>
        <w:t xml:space="preserve">Ежедневно онлайн-зрители фестиваля смогут увидеть </w:t>
      </w:r>
      <w:r w:rsidRPr="00E81B9D">
        <w:rPr>
          <w:rStyle w:val="s2"/>
          <w:rFonts w:ascii="Arial" w:hAnsi="Arial" w:cs="Arial"/>
          <w:b/>
          <w:sz w:val="24"/>
          <w:szCs w:val="24"/>
        </w:rPr>
        <w:t xml:space="preserve">12 часовые эфиры 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из каждого города с новостями о движении </w:t>
      </w:r>
      <w:r w:rsidR="005E2D58" w:rsidRPr="00E81B9D">
        <w:rPr>
          <w:rStyle w:val="s2"/>
          <w:rFonts w:ascii="Arial" w:hAnsi="Arial" w:cs="Arial"/>
          <w:sz w:val="24"/>
          <w:szCs w:val="24"/>
        </w:rPr>
        <w:t>К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нижной экспедиции на поезде и продвижении </w:t>
      </w:r>
      <w:r w:rsidR="005E2D58" w:rsidRPr="00E81B9D">
        <w:rPr>
          <w:rStyle w:val="s2"/>
          <w:rFonts w:ascii="Arial" w:hAnsi="Arial" w:cs="Arial"/>
          <w:sz w:val="24"/>
          <w:szCs w:val="24"/>
        </w:rPr>
        <w:t>К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нижного автопробега. Для тех, кто следит за всеми этими событиями </w:t>
      </w:r>
      <w:r w:rsidR="005E2D58" w:rsidRPr="00E81B9D">
        <w:rPr>
          <w:rStyle w:val="s2"/>
          <w:rFonts w:ascii="Arial" w:hAnsi="Arial" w:cs="Arial"/>
          <w:sz w:val="24"/>
          <w:szCs w:val="24"/>
        </w:rPr>
        <w:t>с гаджетов и мобильных телефонов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, это будет </w:t>
      </w:r>
      <w:r w:rsidR="005E2D58" w:rsidRPr="00E81B9D">
        <w:rPr>
          <w:rStyle w:val="s2"/>
          <w:rFonts w:ascii="Arial" w:hAnsi="Arial" w:cs="Arial"/>
          <w:sz w:val="24"/>
          <w:szCs w:val="24"/>
        </w:rPr>
        <w:t>«</w:t>
      </w:r>
      <w:r w:rsidR="00C941B5" w:rsidRPr="00E81B9D">
        <w:rPr>
          <w:rStyle w:val="s2"/>
          <w:rFonts w:ascii="Arial" w:hAnsi="Arial" w:cs="Arial"/>
          <w:b/>
          <w:sz w:val="24"/>
          <w:szCs w:val="24"/>
        </w:rPr>
        <w:t xml:space="preserve">первый иммерсивный </w:t>
      </w:r>
      <w:r w:rsidRPr="00E81B9D">
        <w:rPr>
          <w:rStyle w:val="s2"/>
          <w:rFonts w:ascii="Arial" w:hAnsi="Arial" w:cs="Arial"/>
          <w:b/>
          <w:sz w:val="24"/>
          <w:szCs w:val="24"/>
        </w:rPr>
        <w:t>кни</w:t>
      </w:r>
      <w:r w:rsidR="005E2D58" w:rsidRPr="00E81B9D">
        <w:rPr>
          <w:rStyle w:val="s2"/>
          <w:rFonts w:ascii="Arial" w:hAnsi="Arial" w:cs="Arial"/>
          <w:b/>
          <w:sz w:val="24"/>
          <w:szCs w:val="24"/>
        </w:rPr>
        <w:t>го</w:t>
      </w:r>
      <w:r w:rsidRPr="00E81B9D">
        <w:rPr>
          <w:rStyle w:val="s2"/>
          <w:rFonts w:ascii="Arial" w:hAnsi="Arial" w:cs="Arial"/>
          <w:b/>
          <w:sz w:val="24"/>
          <w:szCs w:val="24"/>
        </w:rPr>
        <w:t>сериал</w:t>
      </w:r>
      <w:r w:rsidR="005E2D58" w:rsidRPr="00E81B9D">
        <w:rPr>
          <w:rStyle w:val="s2"/>
          <w:rFonts w:ascii="Arial" w:hAnsi="Arial" w:cs="Arial"/>
          <w:b/>
          <w:sz w:val="24"/>
          <w:szCs w:val="24"/>
        </w:rPr>
        <w:t>»</w:t>
      </w:r>
      <w:r w:rsidR="005E2D58" w:rsidRPr="00E81B9D">
        <w:rPr>
          <w:rStyle w:val="s2"/>
          <w:rFonts w:ascii="Arial" w:hAnsi="Arial" w:cs="Arial"/>
          <w:sz w:val="24"/>
          <w:szCs w:val="24"/>
        </w:rPr>
        <w:t xml:space="preserve">, к которому в любой момент можно присоединиться физически. 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Единый центральный эфир всех мероприятий «Читающего августа» с трансляцией в соцсети ВКонтакте и на каналах партнеров позволит охватить </w:t>
      </w:r>
      <w:r w:rsidRPr="00E81B9D">
        <w:rPr>
          <w:rStyle w:val="s2"/>
          <w:rFonts w:ascii="Arial" w:hAnsi="Arial" w:cs="Arial"/>
          <w:b/>
          <w:sz w:val="24"/>
          <w:szCs w:val="24"/>
        </w:rPr>
        <w:t>миллионы зрителей</w:t>
      </w:r>
      <w:r w:rsidRPr="00E81B9D">
        <w:rPr>
          <w:rStyle w:val="s2"/>
          <w:rFonts w:ascii="Arial" w:hAnsi="Arial" w:cs="Arial"/>
          <w:sz w:val="24"/>
          <w:szCs w:val="24"/>
        </w:rPr>
        <w:t>.</w:t>
      </w:r>
    </w:p>
    <w:p w14:paraId="481D74A0" w14:textId="77777777" w:rsidR="00E347B0" w:rsidRPr="00E81B9D" w:rsidRDefault="009F7543" w:rsidP="00E347B0">
      <w:pPr>
        <w:pStyle w:val="p1"/>
        <w:ind w:firstLine="720"/>
        <w:jc w:val="both"/>
        <w:rPr>
          <w:rFonts w:ascii="Arial" w:hAnsi="Arial" w:cs="Arial"/>
          <w:sz w:val="24"/>
          <w:szCs w:val="24"/>
        </w:rPr>
      </w:pPr>
      <w:r w:rsidRPr="00E81B9D">
        <w:rPr>
          <w:rStyle w:val="s2"/>
          <w:rFonts w:ascii="Arial" w:hAnsi="Arial" w:cs="Arial"/>
          <w:sz w:val="24"/>
          <w:szCs w:val="24"/>
        </w:rPr>
        <w:t xml:space="preserve">Для выбравших «живое» участие в книжной экспедиции </w:t>
      </w:r>
      <w:r w:rsidR="002D4441" w:rsidRPr="00E81B9D">
        <w:rPr>
          <w:rStyle w:val="s2"/>
          <w:rFonts w:ascii="Arial" w:hAnsi="Arial" w:cs="Arial"/>
          <w:sz w:val="24"/>
          <w:szCs w:val="24"/>
        </w:rPr>
        <w:t>предлагаем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 путешествие с погружением в книжную культуру.</w:t>
      </w:r>
      <w:r w:rsidRPr="00E81B9D">
        <w:rPr>
          <w:rFonts w:ascii="Arial" w:hAnsi="Arial" w:cs="Arial"/>
          <w:sz w:val="24"/>
          <w:szCs w:val="24"/>
        </w:rPr>
        <w:t xml:space="preserve"> Станьте соучастниками и соавторами «Книжных маяков России», участвуйте в офлайн событиях в своем городе или следите онлайн в прямом эфире за хитросплетением сюжетов, смыслов, вагонных споров, дискуссий, встреч и приключениями наших героев. Среди пассажиров «книжного поезда»</w:t>
      </w:r>
      <w:r w:rsidR="00C941B5" w:rsidRPr="00E81B9D">
        <w:rPr>
          <w:rFonts w:ascii="Arial" w:hAnsi="Arial" w:cs="Arial"/>
          <w:sz w:val="24"/>
          <w:szCs w:val="24"/>
        </w:rPr>
        <w:t xml:space="preserve">, </w:t>
      </w:r>
      <w:r w:rsidR="002D4441" w:rsidRPr="00E81B9D">
        <w:rPr>
          <w:rFonts w:ascii="Arial" w:hAnsi="Arial" w:cs="Arial"/>
          <w:sz w:val="24"/>
          <w:szCs w:val="24"/>
        </w:rPr>
        <w:t>едущего</w:t>
      </w:r>
      <w:r w:rsidR="00C941B5" w:rsidRPr="00E81B9D">
        <w:rPr>
          <w:rFonts w:ascii="Arial" w:hAnsi="Arial" w:cs="Arial"/>
          <w:sz w:val="24"/>
          <w:szCs w:val="24"/>
        </w:rPr>
        <w:t xml:space="preserve"> через всю страну</w:t>
      </w:r>
      <w:r w:rsidRPr="00E81B9D">
        <w:rPr>
          <w:rFonts w:ascii="Arial" w:hAnsi="Arial" w:cs="Arial"/>
          <w:sz w:val="24"/>
          <w:szCs w:val="24"/>
        </w:rPr>
        <w:t xml:space="preserve"> – писатели, поэты, издатели, блогеры, журналисты, библиотекари, ученые, актеры, предприниматели. Не пропустите главную онлайн</w:t>
      </w:r>
      <w:r w:rsidR="002D4441" w:rsidRPr="00E81B9D">
        <w:rPr>
          <w:rFonts w:ascii="Arial" w:hAnsi="Arial" w:cs="Arial"/>
          <w:sz w:val="24"/>
          <w:szCs w:val="24"/>
        </w:rPr>
        <w:t>-</w:t>
      </w:r>
      <w:r w:rsidRPr="00E81B9D">
        <w:rPr>
          <w:rFonts w:ascii="Arial" w:hAnsi="Arial" w:cs="Arial"/>
          <w:sz w:val="24"/>
          <w:szCs w:val="24"/>
        </w:rPr>
        <w:t>премьеру лета</w:t>
      </w:r>
      <w:r w:rsidR="00C941B5" w:rsidRPr="00E81B9D">
        <w:rPr>
          <w:rFonts w:ascii="Arial" w:hAnsi="Arial" w:cs="Arial"/>
          <w:sz w:val="24"/>
          <w:szCs w:val="24"/>
        </w:rPr>
        <w:t>.</w:t>
      </w:r>
    </w:p>
    <w:p w14:paraId="2D0FFAAA" w14:textId="77777777" w:rsidR="00E347B0" w:rsidRPr="00E81B9D" w:rsidRDefault="00C941B5" w:rsidP="006559A9">
      <w:pPr>
        <w:pStyle w:val="p1"/>
        <w:ind w:firstLine="720"/>
        <w:jc w:val="both"/>
        <w:rPr>
          <w:rFonts w:ascii="Arial" w:hAnsi="Arial" w:cs="Arial"/>
          <w:sz w:val="24"/>
          <w:szCs w:val="24"/>
        </w:rPr>
      </w:pPr>
      <w:r w:rsidRPr="00E81B9D">
        <w:rPr>
          <w:rFonts w:ascii="Arial" w:hAnsi="Arial" w:cs="Arial"/>
          <w:sz w:val="24"/>
          <w:szCs w:val="24"/>
        </w:rPr>
        <w:t xml:space="preserve">На такое </w:t>
      </w:r>
      <w:r w:rsidR="005B4F17" w:rsidRPr="00E81B9D">
        <w:rPr>
          <w:rFonts w:ascii="Arial" w:hAnsi="Arial" w:cs="Arial"/>
          <w:sz w:val="24"/>
          <w:szCs w:val="24"/>
        </w:rPr>
        <w:t xml:space="preserve">масштабное </w:t>
      </w:r>
      <w:r w:rsidRPr="00E81B9D">
        <w:rPr>
          <w:rFonts w:ascii="Arial" w:hAnsi="Arial" w:cs="Arial"/>
          <w:sz w:val="24"/>
          <w:szCs w:val="24"/>
        </w:rPr>
        <w:t>романтическое путешествие приглашают только раз в жизни</w:t>
      </w:r>
      <w:r w:rsidR="002D4441" w:rsidRPr="00E81B9D">
        <w:rPr>
          <w:rFonts w:ascii="Arial" w:hAnsi="Arial" w:cs="Arial"/>
          <w:sz w:val="24"/>
          <w:szCs w:val="24"/>
        </w:rPr>
        <w:t>.</w:t>
      </w:r>
      <w:r w:rsidRPr="00E81B9D">
        <w:rPr>
          <w:rFonts w:ascii="Arial" w:hAnsi="Arial" w:cs="Arial"/>
          <w:sz w:val="24"/>
          <w:szCs w:val="24"/>
        </w:rPr>
        <w:t xml:space="preserve"> </w:t>
      </w:r>
      <w:r w:rsidR="006559A9" w:rsidRPr="00E81B9D">
        <w:rPr>
          <w:rFonts w:ascii="Arial" w:hAnsi="Arial" w:cs="Arial"/>
          <w:sz w:val="24"/>
          <w:szCs w:val="24"/>
        </w:rPr>
        <w:t xml:space="preserve">Для многих участников это будет первым культурным паломничеством сквозь всю нашу страну. Проект соединит две морские и культурные столицы по краям </w:t>
      </w:r>
      <w:r w:rsidR="00C32748" w:rsidRPr="00E81B9D">
        <w:rPr>
          <w:rFonts w:ascii="Arial" w:hAnsi="Arial" w:cs="Arial"/>
          <w:sz w:val="24"/>
          <w:szCs w:val="24"/>
        </w:rPr>
        <w:t xml:space="preserve">нашей </w:t>
      </w:r>
      <w:r w:rsidR="006559A9" w:rsidRPr="00E81B9D">
        <w:rPr>
          <w:rFonts w:ascii="Arial" w:hAnsi="Arial" w:cs="Arial"/>
          <w:sz w:val="24"/>
          <w:szCs w:val="24"/>
        </w:rPr>
        <w:t xml:space="preserve">огромной России. </w:t>
      </w:r>
    </w:p>
    <w:p w14:paraId="59100BBF" w14:textId="77777777" w:rsidR="00E347B0" w:rsidRPr="00E81B9D" w:rsidRDefault="009F7543" w:rsidP="00E347B0">
      <w:pPr>
        <w:pStyle w:val="p1"/>
        <w:ind w:firstLine="720"/>
        <w:jc w:val="both"/>
        <w:rPr>
          <w:rStyle w:val="s2"/>
          <w:rFonts w:ascii="Arial" w:hAnsi="Arial" w:cs="Arial"/>
          <w:sz w:val="24"/>
          <w:szCs w:val="24"/>
        </w:rPr>
      </w:pPr>
      <w:r w:rsidRPr="00E81B9D">
        <w:rPr>
          <w:rStyle w:val="s2"/>
          <w:rFonts w:ascii="Arial" w:hAnsi="Arial" w:cs="Arial"/>
          <w:sz w:val="24"/>
          <w:szCs w:val="24"/>
        </w:rPr>
        <w:t xml:space="preserve">Финальная </w:t>
      </w:r>
      <w:r w:rsidR="009F62F6" w:rsidRPr="00E81B9D">
        <w:rPr>
          <w:rStyle w:val="s2"/>
          <w:rFonts w:ascii="Arial" w:hAnsi="Arial" w:cs="Arial"/>
          <w:sz w:val="24"/>
          <w:szCs w:val="24"/>
        </w:rPr>
        <w:t xml:space="preserve">точка движения 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Книжной экспедиции – </w:t>
      </w:r>
      <w:r w:rsidRPr="00E81B9D">
        <w:rPr>
          <w:rStyle w:val="s2"/>
          <w:rFonts w:ascii="Arial" w:hAnsi="Arial" w:cs="Arial"/>
          <w:b/>
          <w:sz w:val="24"/>
          <w:szCs w:val="24"/>
        </w:rPr>
        <w:t xml:space="preserve">Владивосток. 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Там в самый разгар туристического сезона пройдет первый гибридный региональный фестиваль </w:t>
      </w:r>
      <w:r w:rsidRPr="00E81B9D">
        <w:rPr>
          <w:rStyle w:val="s2"/>
          <w:rFonts w:ascii="Arial" w:hAnsi="Arial" w:cs="Arial"/>
          <w:b/>
          <w:sz w:val="24"/>
          <w:szCs w:val="24"/>
        </w:rPr>
        <w:t>«Книжный маяк Владивостока»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 </w:t>
      </w:r>
      <w:r w:rsidR="009F62F6" w:rsidRPr="00E81B9D">
        <w:rPr>
          <w:rStyle w:val="s2"/>
          <w:rFonts w:ascii="Arial" w:hAnsi="Arial" w:cs="Arial"/>
          <w:sz w:val="24"/>
          <w:szCs w:val="24"/>
        </w:rPr>
        <w:t>(18 - 20 августа)</w:t>
      </w:r>
      <w:r w:rsidR="005674F9">
        <w:rPr>
          <w:rStyle w:val="s2"/>
          <w:rFonts w:ascii="Arial" w:hAnsi="Arial" w:cs="Arial"/>
          <w:sz w:val="24"/>
          <w:szCs w:val="24"/>
        </w:rPr>
        <w:t>,</w:t>
      </w:r>
      <w:r w:rsidR="009F62F6" w:rsidRPr="00E81B9D">
        <w:rPr>
          <w:rStyle w:val="s2"/>
          <w:rFonts w:ascii="Arial" w:hAnsi="Arial" w:cs="Arial"/>
          <w:sz w:val="24"/>
          <w:szCs w:val="24"/>
        </w:rPr>
        <w:t xml:space="preserve"> </w:t>
      </w:r>
      <w:r w:rsidR="005674F9" w:rsidRPr="005674F9">
        <w:rPr>
          <w:rStyle w:val="s2"/>
          <w:rFonts w:ascii="Arial" w:hAnsi="Arial" w:cs="Arial"/>
          <w:sz w:val="24"/>
          <w:szCs w:val="24"/>
        </w:rPr>
        <w:t>в рамках которого жителей и гостей города ждут творческие встречи с писателями, книжная выставка на центральной площади города, тематические встречи, панельные дискуссии и круглые столы с представителями книжной индустрии, предпринимателями, общественными деятелями, философами и другими участниками проекта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. Уникальность и </w:t>
      </w:r>
      <w:r w:rsidRPr="00E81B9D">
        <w:rPr>
          <w:rStyle w:val="s2"/>
          <w:rFonts w:ascii="Arial" w:hAnsi="Arial" w:cs="Arial"/>
          <w:sz w:val="24"/>
          <w:szCs w:val="24"/>
        </w:rPr>
        <w:lastRenderedPageBreak/>
        <w:t xml:space="preserve">масштабность события в том, что над его подготовкой уже работают сразу </w:t>
      </w:r>
      <w:r w:rsidR="009F62F6" w:rsidRPr="00E81B9D">
        <w:rPr>
          <w:rStyle w:val="s2"/>
          <w:rFonts w:ascii="Arial" w:hAnsi="Arial" w:cs="Arial"/>
          <w:sz w:val="24"/>
          <w:szCs w:val="24"/>
        </w:rPr>
        <w:t>две</w:t>
      </w:r>
      <w:r w:rsidRPr="00E81B9D">
        <w:rPr>
          <w:rStyle w:val="s2"/>
          <w:rFonts w:ascii="Arial" w:hAnsi="Arial" w:cs="Arial"/>
          <w:sz w:val="24"/>
          <w:szCs w:val="24"/>
        </w:rPr>
        <w:t xml:space="preserve"> фестивальные команды: оргкомитет «Книжного маяка Петербурга», дирекция Книжной ярмарки «Нон-фикшн</w:t>
      </w:r>
      <w:r w:rsidR="009F62F6" w:rsidRPr="00E81B9D">
        <w:rPr>
          <w:rStyle w:val="s2"/>
          <w:rFonts w:ascii="Arial" w:hAnsi="Arial" w:cs="Arial"/>
          <w:sz w:val="24"/>
          <w:szCs w:val="24"/>
        </w:rPr>
        <w:t>»</w:t>
      </w:r>
      <w:r w:rsidRPr="00E81B9D">
        <w:rPr>
          <w:rStyle w:val="s2"/>
          <w:rFonts w:ascii="Arial" w:hAnsi="Arial" w:cs="Arial"/>
          <w:sz w:val="24"/>
          <w:szCs w:val="24"/>
        </w:rPr>
        <w:t>.</w:t>
      </w:r>
    </w:p>
    <w:p w14:paraId="579F7CDF" w14:textId="77777777" w:rsidR="00E347B0" w:rsidRPr="00E81B9D" w:rsidRDefault="00C63157" w:rsidP="00E347B0">
      <w:pPr>
        <w:pStyle w:val="p1"/>
        <w:ind w:firstLine="720"/>
        <w:jc w:val="both"/>
        <w:rPr>
          <w:rStyle w:val="s1"/>
          <w:rFonts w:ascii="Arial" w:hAnsi="Arial" w:cs="Arial"/>
          <w:b w:val="0"/>
          <w:sz w:val="24"/>
          <w:szCs w:val="24"/>
        </w:rPr>
      </w:pPr>
      <w:r>
        <w:rPr>
          <w:rStyle w:val="s2"/>
          <w:rFonts w:ascii="Arial" w:hAnsi="Arial" w:cs="Arial"/>
          <w:b/>
          <w:sz w:val="24"/>
          <w:szCs w:val="24"/>
        </w:rPr>
        <w:t xml:space="preserve">Фестиваль </w:t>
      </w:r>
      <w:r w:rsidR="009F7543" w:rsidRPr="00E81B9D">
        <w:rPr>
          <w:rStyle w:val="s2"/>
          <w:rFonts w:ascii="Arial" w:hAnsi="Arial" w:cs="Arial"/>
          <w:b/>
          <w:sz w:val="24"/>
          <w:szCs w:val="24"/>
        </w:rPr>
        <w:t>«Книжн</w:t>
      </w:r>
      <w:r>
        <w:rPr>
          <w:rStyle w:val="s2"/>
          <w:rFonts w:ascii="Arial" w:hAnsi="Arial" w:cs="Arial"/>
          <w:b/>
          <w:sz w:val="24"/>
          <w:szCs w:val="24"/>
        </w:rPr>
        <w:t>ые маяки России</w:t>
      </w:r>
      <w:r w:rsidR="009F7543" w:rsidRPr="00E81B9D">
        <w:rPr>
          <w:rStyle w:val="s2"/>
          <w:rFonts w:ascii="Arial" w:hAnsi="Arial" w:cs="Arial"/>
          <w:b/>
          <w:sz w:val="24"/>
          <w:szCs w:val="24"/>
        </w:rPr>
        <w:t xml:space="preserve">» </w:t>
      </w:r>
      <w:r w:rsidR="009F7543" w:rsidRPr="00E81B9D">
        <w:rPr>
          <w:rStyle w:val="s2"/>
          <w:rFonts w:ascii="Arial" w:hAnsi="Arial" w:cs="Arial"/>
          <w:sz w:val="24"/>
          <w:szCs w:val="24"/>
        </w:rPr>
        <w:t xml:space="preserve">- интеллектуальный праздник для читающих россиян и русскоязычных пользователей интернета. Это уникальная, масштабная и социально значимая некоммерческая инициатива. Участниками «Книжных маяков» уже становились: </w:t>
      </w:r>
      <w:r w:rsidR="009F7543" w:rsidRPr="00E81B9D">
        <w:rPr>
          <w:rStyle w:val="s2"/>
          <w:rFonts w:ascii="Arial" w:hAnsi="Arial" w:cs="Arial"/>
          <w:b/>
          <w:bCs/>
          <w:sz w:val="24"/>
          <w:szCs w:val="24"/>
        </w:rPr>
        <w:t>Олег Рой; Татьяна Устинова; Владимир Мединский, Александр Цыпкин; Андрей Курпатов; Вячеслав Полунин; Светлана Крючкова; Татьяна Черн</w:t>
      </w:r>
      <w:r w:rsidR="009F62F6" w:rsidRPr="00E81B9D">
        <w:rPr>
          <w:rStyle w:val="s2"/>
          <w:rFonts w:ascii="Arial" w:hAnsi="Arial" w:cs="Arial"/>
          <w:b/>
          <w:bCs/>
          <w:sz w:val="24"/>
          <w:szCs w:val="24"/>
        </w:rPr>
        <w:t>и</w:t>
      </w:r>
      <w:r w:rsidR="009F7543" w:rsidRPr="00E81B9D">
        <w:rPr>
          <w:rStyle w:val="s2"/>
          <w:rFonts w:ascii="Arial" w:hAnsi="Arial" w:cs="Arial"/>
          <w:b/>
          <w:bCs/>
          <w:sz w:val="24"/>
          <w:szCs w:val="24"/>
        </w:rPr>
        <w:t xml:space="preserve">говская; Павел Астахов; Александр Мясников; Евгений Водолазкин; Михаил Казиник; Анна </w:t>
      </w:r>
      <w:r w:rsidR="003B5FFC">
        <w:rPr>
          <w:rStyle w:val="s2"/>
          <w:rFonts w:ascii="Arial" w:hAnsi="Arial" w:cs="Arial"/>
          <w:b/>
          <w:bCs/>
          <w:sz w:val="24"/>
          <w:szCs w:val="24"/>
        </w:rPr>
        <w:t xml:space="preserve">и Сергей </w:t>
      </w:r>
      <w:r w:rsidR="009F7543" w:rsidRPr="00E81B9D">
        <w:rPr>
          <w:rStyle w:val="s2"/>
          <w:rFonts w:ascii="Arial" w:hAnsi="Arial" w:cs="Arial"/>
          <w:b/>
          <w:bCs/>
          <w:sz w:val="24"/>
          <w:szCs w:val="24"/>
        </w:rPr>
        <w:t>Литвинов</w:t>
      </w:r>
      <w:r w:rsidR="003B5FFC">
        <w:rPr>
          <w:rStyle w:val="s2"/>
          <w:rFonts w:ascii="Arial" w:hAnsi="Arial" w:cs="Arial"/>
          <w:b/>
          <w:bCs/>
          <w:sz w:val="24"/>
          <w:szCs w:val="24"/>
        </w:rPr>
        <w:t>ы</w:t>
      </w:r>
      <w:r w:rsidR="009F7543" w:rsidRPr="00E81B9D">
        <w:rPr>
          <w:rStyle w:val="s2"/>
          <w:rFonts w:ascii="Arial" w:hAnsi="Arial" w:cs="Arial"/>
          <w:b/>
          <w:bCs/>
          <w:sz w:val="24"/>
          <w:szCs w:val="24"/>
        </w:rPr>
        <w:t xml:space="preserve">; Дмитрий Воденников; Вадим Панов; Михаил Кураев; Елена Шубина; Сергей Лукьяненко; Андрей Геласимов; Антон Чиж </w:t>
      </w:r>
      <w:r w:rsidR="009F7543" w:rsidRPr="00E81B9D">
        <w:rPr>
          <w:rStyle w:val="s2"/>
          <w:rFonts w:ascii="Arial" w:hAnsi="Arial" w:cs="Arial"/>
          <w:sz w:val="24"/>
          <w:szCs w:val="24"/>
        </w:rPr>
        <w:t>и другие.</w:t>
      </w:r>
      <w:r w:rsidR="002D4441" w:rsidRPr="00E81B9D">
        <w:rPr>
          <w:rStyle w:val="s2"/>
          <w:rFonts w:ascii="Arial" w:hAnsi="Arial" w:cs="Arial"/>
          <w:sz w:val="24"/>
          <w:szCs w:val="24"/>
        </w:rPr>
        <w:t xml:space="preserve"> Многие из звезд предыдущих фестивалей примут участие </w:t>
      </w:r>
      <w:r w:rsidR="002D4441" w:rsidRPr="00E81B9D">
        <w:rPr>
          <w:rStyle w:val="s1"/>
          <w:rFonts w:ascii="Arial" w:hAnsi="Arial" w:cs="Arial"/>
          <w:b w:val="0"/>
          <w:sz w:val="24"/>
          <w:szCs w:val="24"/>
        </w:rPr>
        <w:t>событийно-коммуникационной программе развития чтения «Читающий август» и Межрегиональном сетевом библиотечно-издательском Фестивальном Движении «Книжные маяки России».</w:t>
      </w:r>
    </w:p>
    <w:p w14:paraId="1C8652BA" w14:textId="77777777" w:rsidR="00C63157" w:rsidRDefault="00C63157" w:rsidP="00C63157">
      <w:pPr>
        <w:pStyle w:val="p1"/>
        <w:ind w:firstLine="720"/>
        <w:jc w:val="both"/>
        <w:rPr>
          <w:rStyle w:val="s2"/>
          <w:rFonts w:ascii="Arial" w:hAnsi="Arial" w:cs="Arial"/>
          <w:sz w:val="24"/>
          <w:szCs w:val="24"/>
        </w:rPr>
      </w:pPr>
      <w:r w:rsidRPr="00E81B9D">
        <w:rPr>
          <w:rFonts w:ascii="Arial" w:hAnsi="Arial" w:cs="Arial"/>
          <w:sz w:val="24"/>
          <w:szCs w:val="24"/>
        </w:rPr>
        <w:t>Книжная экспедиция — символ объединения людей на всей протяженности нашей огромной страны вокруг книг, общих ценностей и книжных пространств, таких как библиотеки, книжные магазины и музеи.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82069A2" w14:textId="77777777" w:rsidR="00081A8F" w:rsidRPr="00E84FCB" w:rsidRDefault="00C63157" w:rsidP="00C63157">
      <w:pPr>
        <w:pStyle w:val="p1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E2410">
        <w:rPr>
          <w:rFonts w:ascii="Arial" w:hAnsi="Arial" w:cs="Arial"/>
          <w:sz w:val="24"/>
          <w:szCs w:val="24"/>
        </w:rPr>
        <w:t>«</w:t>
      </w:r>
      <w:r w:rsidR="00794310" w:rsidRPr="00E81B9D">
        <w:rPr>
          <w:rFonts w:ascii="Arial" w:hAnsi="Arial" w:cs="Arial"/>
          <w:sz w:val="24"/>
          <w:szCs w:val="24"/>
        </w:rPr>
        <w:t xml:space="preserve">Цель проекта </w:t>
      </w:r>
      <w:r w:rsidR="00794310" w:rsidRPr="00E81B9D">
        <w:rPr>
          <w:rFonts w:ascii="Arial" w:hAnsi="Arial" w:cs="Arial"/>
          <w:b/>
          <w:sz w:val="24"/>
          <w:szCs w:val="24"/>
        </w:rPr>
        <w:t>«Читающий август»</w:t>
      </w:r>
      <w:r w:rsidR="00794310" w:rsidRPr="00E81B9D">
        <w:rPr>
          <w:rFonts w:ascii="Arial" w:hAnsi="Arial" w:cs="Arial"/>
          <w:sz w:val="24"/>
          <w:szCs w:val="24"/>
        </w:rPr>
        <w:t xml:space="preserve"> — популяризация чтения, книжной культуры русского языка и литературы, укрепление традиционных духовно-нравственных ценностей, развитие библиотек, привлечение молодежи к книжной культуре</w:t>
      </w:r>
      <w:r w:rsidR="002E2410">
        <w:rPr>
          <w:rFonts w:ascii="Arial" w:hAnsi="Arial" w:cs="Arial"/>
          <w:sz w:val="24"/>
          <w:szCs w:val="24"/>
        </w:rPr>
        <w:t>»,</w:t>
      </w:r>
      <w:r w:rsidR="00794310" w:rsidRPr="00E81B9D">
        <w:rPr>
          <w:rFonts w:ascii="Arial" w:hAnsi="Arial" w:cs="Arial"/>
          <w:sz w:val="24"/>
          <w:szCs w:val="24"/>
        </w:rPr>
        <w:t xml:space="preserve"> </w:t>
      </w:r>
      <w:r w:rsidR="009F7543" w:rsidRPr="00E81B9D">
        <w:rPr>
          <w:rStyle w:val="s2"/>
          <w:rFonts w:ascii="Arial" w:hAnsi="Arial" w:cs="Arial"/>
          <w:sz w:val="24"/>
          <w:szCs w:val="24"/>
        </w:rPr>
        <w:t xml:space="preserve">- говорит инициатор фестиваля </w:t>
      </w:r>
      <w:r w:rsidR="009F7543" w:rsidRPr="00E81B9D">
        <w:rPr>
          <w:rStyle w:val="s2"/>
          <w:rFonts w:ascii="Arial" w:hAnsi="Arial" w:cs="Arial"/>
          <w:b/>
          <w:sz w:val="24"/>
          <w:szCs w:val="24"/>
        </w:rPr>
        <w:t>Денис Котов</w:t>
      </w:r>
      <w:r w:rsidR="009F7543" w:rsidRPr="00E81B9D">
        <w:rPr>
          <w:rStyle w:val="s2"/>
          <w:rFonts w:ascii="Arial" w:hAnsi="Arial" w:cs="Arial"/>
          <w:sz w:val="24"/>
          <w:szCs w:val="24"/>
        </w:rPr>
        <w:t>.</w:t>
      </w:r>
    </w:p>
    <w:p w14:paraId="3E81514E" w14:textId="77777777" w:rsidR="00E84FCB" w:rsidRDefault="00E84FCB" w:rsidP="0014174E">
      <w:pPr>
        <w:pStyle w:val="p1"/>
        <w:ind w:firstLine="720"/>
        <w:jc w:val="both"/>
        <w:rPr>
          <w:rFonts w:ascii="Arial" w:hAnsi="Arial" w:cs="Arial"/>
          <w:b/>
          <w:sz w:val="20"/>
          <w:szCs w:val="20"/>
        </w:rPr>
      </w:pPr>
    </w:p>
    <w:p w14:paraId="0218F4EE" w14:textId="77777777" w:rsidR="00081A8F" w:rsidRPr="00E84FCB" w:rsidRDefault="00E97F0F" w:rsidP="0014174E">
      <w:pPr>
        <w:pStyle w:val="p1"/>
        <w:ind w:firstLine="720"/>
        <w:jc w:val="both"/>
        <w:rPr>
          <w:rFonts w:ascii="Arial" w:hAnsi="Arial" w:cs="Arial"/>
          <w:color w:val="1A1A1A"/>
          <w:sz w:val="20"/>
          <w:szCs w:val="20"/>
          <w:shd w:val="clear" w:color="auto" w:fill="FFFFFF"/>
        </w:rPr>
      </w:pPr>
      <w:r w:rsidRPr="00E84FCB">
        <w:rPr>
          <w:rFonts w:ascii="Arial" w:hAnsi="Arial" w:cs="Arial"/>
          <w:b/>
          <w:sz w:val="20"/>
          <w:szCs w:val="20"/>
        </w:rPr>
        <w:t>Партнеры</w:t>
      </w:r>
      <w:r w:rsidR="00376D64" w:rsidRPr="00E84FCB">
        <w:rPr>
          <w:b/>
          <w:sz w:val="20"/>
          <w:szCs w:val="20"/>
        </w:rPr>
        <w:t xml:space="preserve"> </w:t>
      </w:r>
      <w:r w:rsidR="00376D64" w:rsidRPr="00E84FCB">
        <w:rPr>
          <w:rFonts w:ascii="Arial" w:hAnsi="Arial" w:cs="Arial"/>
          <w:b/>
          <w:sz w:val="20"/>
          <w:szCs w:val="20"/>
        </w:rPr>
        <w:t>Межрегионального сетевого библиотечно-издательского Фестивального Движения «Книжные маяки России»</w:t>
      </w:r>
      <w:r w:rsidRPr="00E84FCB">
        <w:rPr>
          <w:rFonts w:ascii="Arial" w:hAnsi="Arial" w:cs="Arial"/>
          <w:b/>
          <w:sz w:val="20"/>
          <w:szCs w:val="20"/>
        </w:rPr>
        <w:t>:</w:t>
      </w:r>
      <w:r w:rsidRPr="00E84FCB">
        <w:rPr>
          <w:rFonts w:ascii="Arial" w:hAnsi="Arial" w:cs="Arial"/>
          <w:b/>
          <w:i/>
          <w:sz w:val="20"/>
          <w:szCs w:val="20"/>
        </w:rPr>
        <w:t xml:space="preserve"> </w:t>
      </w:r>
      <w:r w:rsidR="00376D64" w:rsidRPr="00E84FCB">
        <w:rPr>
          <w:rFonts w:ascii="Arial" w:hAnsi="Arial" w:cs="Arial"/>
          <w:color w:val="1A1A1A"/>
          <w:sz w:val="20"/>
          <w:szCs w:val="20"/>
          <w:shd w:val="clear" w:color="auto" w:fill="FFFFFF"/>
        </w:rPr>
        <w:t xml:space="preserve">Российский книжный союз, Министерство культуры РФ, Министерства культуры регионов России, </w:t>
      </w:r>
      <w:r w:rsidR="0014174E" w:rsidRPr="00E84FCB">
        <w:rPr>
          <w:rFonts w:ascii="Arial" w:hAnsi="Arial" w:cs="Arial"/>
          <w:color w:val="1A1A1A"/>
          <w:sz w:val="20"/>
          <w:szCs w:val="20"/>
          <w:shd w:val="clear" w:color="auto" w:fill="FFFFFF"/>
        </w:rPr>
        <w:t xml:space="preserve">Российская национальная библиотека, </w:t>
      </w:r>
      <w:r w:rsidR="00ED7C43" w:rsidRPr="00ED7C43">
        <w:rPr>
          <w:rFonts w:ascii="Arial" w:hAnsi="Arial" w:cs="Arial"/>
          <w:color w:val="1A1A1A"/>
          <w:sz w:val="20"/>
          <w:szCs w:val="20"/>
          <w:shd w:val="clear" w:color="auto" w:fill="FFFFFF"/>
        </w:rPr>
        <w:t>Российская государственная библиотека</w:t>
      </w:r>
      <w:r w:rsidR="00ED7C43">
        <w:rPr>
          <w:rFonts w:ascii="Arial" w:hAnsi="Arial" w:cs="Arial"/>
          <w:color w:val="1A1A1A"/>
          <w:sz w:val="20"/>
          <w:szCs w:val="20"/>
          <w:shd w:val="clear" w:color="auto" w:fill="FFFFFF"/>
        </w:rPr>
        <w:t xml:space="preserve">, </w:t>
      </w:r>
      <w:r w:rsidR="00376D64" w:rsidRPr="00E84FCB">
        <w:rPr>
          <w:rFonts w:ascii="Arial" w:hAnsi="Arial" w:cs="Arial"/>
          <w:color w:val="1A1A1A"/>
          <w:sz w:val="20"/>
          <w:szCs w:val="20"/>
          <w:shd w:val="clear" w:color="auto" w:fill="FFFFFF"/>
        </w:rPr>
        <w:t xml:space="preserve">ОАО «Российские железные дороги», </w:t>
      </w:r>
      <w:r w:rsidR="00E81B9D" w:rsidRPr="00E84FCB">
        <w:rPr>
          <w:rFonts w:ascii="Arial" w:hAnsi="Arial" w:cs="Arial"/>
          <w:color w:val="1A1A1A"/>
          <w:sz w:val="20"/>
          <w:szCs w:val="20"/>
          <w:shd w:val="clear" w:color="auto" w:fill="FFFFFF"/>
        </w:rPr>
        <w:t xml:space="preserve">Президентский фонд культурных инициатив, </w:t>
      </w:r>
      <w:r w:rsidR="00355971" w:rsidRPr="00E84FCB">
        <w:rPr>
          <w:rFonts w:ascii="Arial" w:hAnsi="Arial" w:cs="Arial"/>
          <w:color w:val="1A1A1A"/>
          <w:sz w:val="20"/>
          <w:szCs w:val="20"/>
          <w:shd w:val="clear" w:color="auto" w:fill="FFFFFF"/>
        </w:rPr>
        <w:t>Комитет по развитию туризма Санкт</w:t>
      </w:r>
      <w:r w:rsidR="00355971" w:rsidRPr="00E84FCB">
        <w:rPr>
          <w:rFonts w:ascii="Cambria Math" w:hAnsi="Cambria Math" w:cs="Cambria Math"/>
          <w:color w:val="1A1A1A"/>
          <w:sz w:val="20"/>
          <w:szCs w:val="20"/>
          <w:shd w:val="clear" w:color="auto" w:fill="FFFFFF"/>
        </w:rPr>
        <w:t>‑</w:t>
      </w:r>
      <w:r w:rsidR="00355971" w:rsidRPr="00E84FCB">
        <w:rPr>
          <w:rFonts w:ascii="Arial" w:hAnsi="Arial" w:cs="Arial"/>
          <w:color w:val="1A1A1A"/>
          <w:sz w:val="20"/>
          <w:szCs w:val="20"/>
          <w:shd w:val="clear" w:color="auto" w:fill="FFFFFF"/>
        </w:rPr>
        <w:t xml:space="preserve">Петербурга, Комитет по печати и взаимодействию со средствами массовой информации </w:t>
      </w:r>
      <w:r w:rsidR="007679AD" w:rsidRPr="00E84FCB">
        <w:rPr>
          <w:rFonts w:ascii="Arial" w:hAnsi="Arial" w:cs="Arial"/>
          <w:color w:val="1A1A1A"/>
          <w:sz w:val="20"/>
          <w:szCs w:val="20"/>
          <w:shd w:val="clear" w:color="auto" w:fill="FFFFFF"/>
        </w:rPr>
        <w:t xml:space="preserve">Администрации СПб, </w:t>
      </w:r>
      <w:r w:rsidR="00376D64" w:rsidRPr="00E84FCB">
        <w:rPr>
          <w:rFonts w:ascii="Arial" w:hAnsi="Arial" w:cs="Arial"/>
          <w:color w:val="1A1A1A"/>
          <w:sz w:val="20"/>
          <w:szCs w:val="20"/>
          <w:shd w:val="clear" w:color="auto" w:fill="FFFFFF"/>
        </w:rPr>
        <w:t>Государственный Эрмитаж, Общество «Знание», Исторический парк «Россия – Моя история», Российская библиотечная ассоциация, корпоративная сеть общедоступных библиотек, социальная сеть ВКонтакте, Корпорация развития Дальнего Востока и Арктики, издательский холдинг «АСТ-ЭКСМО» и другие издательства России,</w:t>
      </w:r>
      <w:r w:rsidR="00376D64" w:rsidRPr="00E84FCB">
        <w:rPr>
          <w:rFonts w:ascii="Arial" w:hAnsi="Arial" w:cs="Arial"/>
          <w:sz w:val="20"/>
          <w:szCs w:val="20"/>
        </w:rPr>
        <w:t xml:space="preserve"> </w:t>
      </w:r>
      <w:r w:rsidRPr="00E84FCB">
        <w:rPr>
          <w:rFonts w:ascii="Arial" w:hAnsi="Arial" w:cs="Arial"/>
          <w:sz w:val="20"/>
          <w:szCs w:val="20"/>
        </w:rPr>
        <w:t>ООО «Туроператор Интурист»</w:t>
      </w:r>
      <w:r w:rsidR="006559A9" w:rsidRPr="00E84FCB">
        <w:rPr>
          <w:rFonts w:ascii="Arial" w:hAnsi="Arial" w:cs="Arial"/>
          <w:sz w:val="20"/>
          <w:szCs w:val="20"/>
        </w:rPr>
        <w:t xml:space="preserve"> и более ста других организаций</w:t>
      </w:r>
      <w:r w:rsidR="00376D64" w:rsidRPr="00E84FCB">
        <w:rPr>
          <w:rFonts w:ascii="Arial" w:hAnsi="Arial" w:cs="Arial"/>
          <w:sz w:val="20"/>
          <w:szCs w:val="20"/>
        </w:rPr>
        <w:t>.</w:t>
      </w:r>
    </w:p>
    <w:p w14:paraId="12790EE7" w14:textId="77777777" w:rsidR="007679AD" w:rsidRPr="00376D64" w:rsidRDefault="007679AD" w:rsidP="009F7543">
      <w:pPr>
        <w:pStyle w:val="p6"/>
        <w:ind w:left="0"/>
        <w:rPr>
          <w:rFonts w:ascii="Arial" w:hAnsi="Arial" w:cs="Arial"/>
          <w:sz w:val="28"/>
          <w:szCs w:val="28"/>
        </w:rPr>
      </w:pPr>
    </w:p>
    <w:p w14:paraId="493D6F7D" w14:textId="77777777" w:rsidR="00E81B9D" w:rsidRPr="00E81B9D" w:rsidRDefault="00E81B9D" w:rsidP="00E81B9D">
      <w:pPr>
        <w:pStyle w:val="p6"/>
        <w:rPr>
          <w:rFonts w:ascii="Arial" w:hAnsi="Arial" w:cs="Arial"/>
          <w:b/>
          <w:sz w:val="24"/>
          <w:szCs w:val="24"/>
        </w:rPr>
      </w:pPr>
      <w:r w:rsidRPr="00E81B9D">
        <w:rPr>
          <w:rFonts w:ascii="Arial" w:hAnsi="Arial" w:cs="Arial"/>
          <w:b/>
          <w:sz w:val="24"/>
          <w:szCs w:val="24"/>
        </w:rPr>
        <w:t xml:space="preserve">Точка входа </w:t>
      </w:r>
    </w:p>
    <w:p w14:paraId="54EAE866" w14:textId="77777777" w:rsidR="00E81B9D" w:rsidRPr="00E81B9D" w:rsidRDefault="00E81B9D" w:rsidP="00E81B9D">
      <w:pPr>
        <w:pStyle w:val="p6"/>
        <w:rPr>
          <w:rStyle w:val="s1"/>
          <w:rFonts w:ascii="Arial" w:hAnsi="Arial" w:cs="Arial"/>
          <w:b w:val="0"/>
          <w:bCs w:val="0"/>
          <w:sz w:val="24"/>
          <w:szCs w:val="24"/>
        </w:rPr>
      </w:pPr>
      <w:hyperlink r:id="rId8" w:history="1">
        <w:r w:rsidRPr="00E81B9D">
          <w:rPr>
            <w:rStyle w:val="aa"/>
            <w:rFonts w:ascii="Arial" w:hAnsi="Arial" w:cs="Arial"/>
            <w:sz w:val="24"/>
            <w:szCs w:val="24"/>
          </w:rPr>
          <w:t>https://go.wi.app/M</w:t>
        </w:r>
        <w:r w:rsidRPr="00E81B9D">
          <w:rPr>
            <w:rStyle w:val="aa"/>
            <w:rFonts w:ascii="Arial" w:hAnsi="Arial" w:cs="Arial"/>
            <w:sz w:val="24"/>
            <w:szCs w:val="24"/>
          </w:rPr>
          <w:t>a</w:t>
        </w:r>
        <w:r w:rsidRPr="00E81B9D">
          <w:rPr>
            <w:rStyle w:val="aa"/>
            <w:rFonts w:ascii="Arial" w:hAnsi="Arial" w:cs="Arial"/>
            <w:sz w:val="24"/>
            <w:szCs w:val="24"/>
            <w:lang w:val="en-US"/>
          </w:rPr>
          <w:t>y</w:t>
        </w:r>
        <w:r w:rsidRPr="00E81B9D">
          <w:rPr>
            <w:rStyle w:val="aa"/>
            <w:rFonts w:ascii="Arial" w:hAnsi="Arial" w:cs="Arial"/>
            <w:sz w:val="24"/>
            <w:szCs w:val="24"/>
          </w:rPr>
          <w:t>ak</w:t>
        </w:r>
      </w:hyperlink>
    </w:p>
    <w:p w14:paraId="52E270AA" w14:textId="77777777" w:rsidR="006559A9" w:rsidRPr="00E81B9D" w:rsidRDefault="0099187D" w:rsidP="006559A9">
      <w:pPr>
        <w:pStyle w:val="p2"/>
        <w:rPr>
          <w:rFonts w:ascii="Arial" w:hAnsi="Arial" w:cs="Arial"/>
          <w:b/>
          <w:bCs/>
          <w:sz w:val="24"/>
          <w:szCs w:val="24"/>
        </w:rPr>
      </w:pPr>
      <w:r w:rsidRPr="00E81B9D">
        <w:rPr>
          <w:rStyle w:val="s1"/>
          <w:rFonts w:ascii="Arial" w:hAnsi="Arial" w:cs="Arial"/>
          <w:sz w:val="24"/>
          <w:szCs w:val="24"/>
        </w:rPr>
        <w:t>Сайт проекта</w:t>
      </w:r>
      <w:r w:rsidR="009F7543" w:rsidRPr="00E81B9D">
        <w:rPr>
          <w:rStyle w:val="s1"/>
          <w:rFonts w:ascii="Arial" w:hAnsi="Arial" w:cs="Arial"/>
          <w:sz w:val="24"/>
          <w:szCs w:val="24"/>
        </w:rPr>
        <w:t>:</w:t>
      </w:r>
    </w:p>
    <w:p w14:paraId="5408FAE7" w14:textId="77777777" w:rsidR="00E81B9D" w:rsidRPr="00E81B9D" w:rsidRDefault="00FF1FF3" w:rsidP="00ED7C43">
      <w:pPr>
        <w:pStyle w:val="p6"/>
        <w:rPr>
          <w:rFonts w:ascii="Arial" w:hAnsi="Arial" w:cs="Arial"/>
          <w:bCs/>
          <w:sz w:val="24"/>
          <w:szCs w:val="24"/>
        </w:rPr>
      </w:pPr>
      <w:hyperlink r:id="rId9" w:history="1">
        <w:r w:rsidRPr="00E81B9D">
          <w:rPr>
            <w:rStyle w:val="aa"/>
            <w:rFonts w:ascii="Arial" w:hAnsi="Arial" w:cs="Arial"/>
            <w:sz w:val="24"/>
            <w:szCs w:val="24"/>
          </w:rPr>
          <w:t>https://mayak.piterbook.com/</w:t>
        </w:r>
      </w:hyperlink>
    </w:p>
    <w:p w14:paraId="778E6541" w14:textId="77777777" w:rsidR="0072163C" w:rsidRDefault="0072163C" w:rsidP="0072163C">
      <w:pPr>
        <w:pStyle w:val="p2"/>
        <w:rPr>
          <w:rStyle w:val="s1"/>
          <w:rFonts w:ascii="Arial" w:hAnsi="Arial" w:cs="Arial"/>
        </w:rPr>
      </w:pPr>
    </w:p>
    <w:p w14:paraId="2CCF59B0" w14:textId="77777777" w:rsidR="0072163C" w:rsidRDefault="009F7543" w:rsidP="0072163C">
      <w:pPr>
        <w:pStyle w:val="p2"/>
        <w:rPr>
          <w:rStyle w:val="s1"/>
          <w:rFonts w:ascii="Arial" w:hAnsi="Arial" w:cs="Arial"/>
        </w:rPr>
      </w:pPr>
      <w:r w:rsidRPr="00E81B9D">
        <w:rPr>
          <w:rStyle w:val="s1"/>
          <w:rFonts w:ascii="Arial" w:hAnsi="Arial" w:cs="Arial"/>
        </w:rPr>
        <w:t>Все вопросы</w:t>
      </w:r>
      <w:r w:rsidRPr="00E81B9D">
        <w:rPr>
          <w:rStyle w:val="apple-converted-space"/>
          <w:rFonts w:ascii="Arial" w:hAnsi="Arial" w:cs="Arial"/>
          <w:b/>
          <w:bCs/>
        </w:rPr>
        <w:t> </w:t>
      </w:r>
      <w:r w:rsidRPr="00E81B9D">
        <w:rPr>
          <w:rStyle w:val="s1"/>
          <w:rFonts w:ascii="Arial" w:hAnsi="Arial" w:cs="Arial"/>
        </w:rPr>
        <w:t>по информационной поддержке,</w:t>
      </w:r>
      <w:r w:rsidR="0072163C">
        <w:rPr>
          <w:rStyle w:val="s1"/>
          <w:rFonts w:ascii="Arial" w:hAnsi="Arial" w:cs="Arial"/>
        </w:rPr>
        <w:t xml:space="preserve"> </w:t>
      </w:r>
      <w:r w:rsidRPr="00E81B9D">
        <w:rPr>
          <w:rStyle w:val="s1"/>
          <w:rFonts w:ascii="Arial" w:hAnsi="Arial" w:cs="Arial"/>
        </w:rPr>
        <w:t>аккредитация:</w:t>
      </w:r>
    </w:p>
    <w:p w14:paraId="29B07E25" w14:textId="77777777" w:rsidR="006559A9" w:rsidRDefault="009F7543" w:rsidP="0072163C">
      <w:pPr>
        <w:pStyle w:val="p2"/>
        <w:rPr>
          <w:rStyle w:val="s1"/>
          <w:rFonts w:ascii="Arial" w:hAnsi="Arial" w:cs="Arial"/>
        </w:rPr>
      </w:pPr>
      <w:r w:rsidRPr="00E81B9D">
        <w:rPr>
          <w:rStyle w:val="s1"/>
          <w:rFonts w:ascii="Arial" w:hAnsi="Arial" w:cs="Arial"/>
        </w:rPr>
        <w:t>Пешков Николай</w:t>
      </w:r>
      <w:bookmarkStart w:id="0" w:name="_heading=h.gjdgxs" w:colFirst="0" w:colLast="0"/>
      <w:bookmarkEnd w:id="0"/>
      <w:r w:rsidR="0072163C">
        <w:rPr>
          <w:rStyle w:val="s1"/>
          <w:rFonts w:ascii="Arial" w:hAnsi="Arial" w:cs="Arial"/>
        </w:rPr>
        <w:t xml:space="preserve"> - </w:t>
      </w:r>
      <w:r w:rsidR="0072163C">
        <w:rPr>
          <w:rStyle w:val="s1"/>
          <w:rFonts w:ascii="Arial" w:hAnsi="Arial" w:cs="Arial"/>
          <w:b w:val="0"/>
          <w:bCs w:val="0"/>
        </w:rPr>
        <w:fldChar w:fldCharType="begin"/>
      </w:r>
      <w:r w:rsidR="0072163C">
        <w:rPr>
          <w:rStyle w:val="s1"/>
          <w:rFonts w:ascii="Arial" w:hAnsi="Arial" w:cs="Arial"/>
          <w:b w:val="0"/>
          <w:bCs w:val="0"/>
        </w:rPr>
        <w:instrText xml:space="preserve"> HYPERLINK "mailto:</w:instrText>
      </w:r>
      <w:r w:rsidR="0072163C" w:rsidRPr="0072163C">
        <w:rPr>
          <w:rStyle w:val="s1"/>
          <w:rFonts w:ascii="Arial" w:hAnsi="Arial" w:cs="Arial"/>
          <w:b w:val="0"/>
          <w:bCs w:val="0"/>
        </w:rPr>
        <w:instrText>npeshkov@ya.ru</w:instrText>
      </w:r>
      <w:r w:rsidR="0072163C">
        <w:rPr>
          <w:rStyle w:val="s1"/>
          <w:rFonts w:ascii="Arial" w:hAnsi="Arial" w:cs="Arial"/>
          <w:b w:val="0"/>
          <w:bCs w:val="0"/>
        </w:rPr>
        <w:instrText xml:space="preserve">" </w:instrText>
      </w:r>
      <w:r w:rsidR="0072163C">
        <w:rPr>
          <w:rStyle w:val="s1"/>
          <w:rFonts w:ascii="Arial" w:hAnsi="Arial" w:cs="Arial"/>
          <w:b w:val="0"/>
          <w:bCs w:val="0"/>
        </w:rPr>
        <w:fldChar w:fldCharType="separate"/>
      </w:r>
      <w:r w:rsidR="0072163C" w:rsidRPr="005A4C47">
        <w:rPr>
          <w:rStyle w:val="aa"/>
          <w:rFonts w:ascii="Arial" w:hAnsi="Arial" w:cs="Arial"/>
        </w:rPr>
        <w:t>npeshkov@ya.ru</w:t>
      </w:r>
      <w:r w:rsidR="0072163C">
        <w:rPr>
          <w:rStyle w:val="s1"/>
          <w:rFonts w:ascii="Arial" w:hAnsi="Arial" w:cs="Arial"/>
          <w:b w:val="0"/>
          <w:bCs w:val="0"/>
        </w:rPr>
        <w:fldChar w:fldCharType="end"/>
      </w:r>
    </w:p>
    <w:p w14:paraId="72E416AC" w14:textId="77777777" w:rsidR="00E81B9D" w:rsidRPr="00E81B9D" w:rsidRDefault="00E81B9D" w:rsidP="00E81B9D">
      <w:pPr>
        <w:pStyle w:val="p2"/>
        <w:rPr>
          <w:rFonts w:ascii="Arial" w:hAnsi="Arial" w:cs="Arial"/>
        </w:rPr>
      </w:pPr>
    </w:p>
    <w:p w14:paraId="3346BE65" w14:textId="77777777" w:rsidR="00E81B9D" w:rsidRDefault="00F5418D" w:rsidP="00BC0761">
      <w:pPr>
        <w:jc w:val="center"/>
        <w:rPr>
          <w:rFonts w:ascii="Arial" w:hAnsi="Arial" w:cs="Arial"/>
          <w:sz w:val="24"/>
          <w:szCs w:val="24"/>
        </w:rPr>
      </w:pPr>
      <w:r w:rsidRPr="0094264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684ABE5" wp14:editId="3AC35798">
            <wp:extent cx="5397500" cy="3009900"/>
            <wp:effectExtent l="0" t="0" r="0" b="0"/>
            <wp:docPr id="1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9A9">
        <w:rPr>
          <w:rFonts w:ascii="Arial" w:hAnsi="Arial" w:cs="Arial"/>
          <w:sz w:val="24"/>
          <w:szCs w:val="24"/>
        </w:rPr>
        <w:t xml:space="preserve">     </w:t>
      </w:r>
    </w:p>
    <w:p w14:paraId="3C02F08C" w14:textId="77777777" w:rsidR="00BC0761" w:rsidRDefault="00F5418D" w:rsidP="00E81B9D">
      <w:pPr>
        <w:jc w:val="center"/>
        <w:rPr>
          <w:rFonts w:ascii="Arial" w:hAnsi="Arial" w:cs="Arial"/>
          <w:sz w:val="24"/>
          <w:szCs w:val="24"/>
        </w:rPr>
      </w:pPr>
      <w:r w:rsidRPr="0094264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042F2B" wp14:editId="0292735F">
            <wp:extent cx="5041900" cy="3644900"/>
            <wp:effectExtent l="0" t="0" r="0" b="0"/>
            <wp:docPr id="2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0C1D" w14:textId="77777777" w:rsidR="00E81B9D" w:rsidRPr="00376D64" w:rsidRDefault="00F5418D" w:rsidP="00BC0761">
      <w:pPr>
        <w:jc w:val="center"/>
        <w:rPr>
          <w:rFonts w:ascii="Arial" w:hAnsi="Arial" w:cs="Arial"/>
          <w:sz w:val="24"/>
          <w:szCs w:val="24"/>
        </w:rPr>
      </w:pPr>
      <w:r w:rsidRPr="0094264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60A275" wp14:editId="61453D05">
            <wp:extent cx="1397000" cy="1397000"/>
            <wp:effectExtent l="0" t="0" r="0" b="0"/>
            <wp:docPr id="3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4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42C37B" wp14:editId="74521747">
            <wp:extent cx="1143000" cy="1384300"/>
            <wp:effectExtent l="0" t="0" r="0" b="0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B9D" w:rsidRPr="00376D64" w:rsidSect="00531B41">
      <w:headerReference w:type="default" r:id="rId14"/>
      <w:pgSz w:w="11906" w:h="16838"/>
      <w:pgMar w:top="567" w:right="849" w:bottom="567" w:left="993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86B58" w14:textId="77777777" w:rsidR="00942642" w:rsidRDefault="00942642" w:rsidP="00BD28DB">
      <w:pPr>
        <w:spacing w:after="0" w:line="240" w:lineRule="auto"/>
      </w:pPr>
      <w:r>
        <w:separator/>
      </w:r>
    </w:p>
  </w:endnote>
  <w:endnote w:type="continuationSeparator" w:id="0">
    <w:p w14:paraId="17F4E9F0" w14:textId="77777777" w:rsidR="00942642" w:rsidRDefault="00942642" w:rsidP="00BD2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20B0604020202020204"/>
    <w:charset w:val="00"/>
    <w:family w:val="roman"/>
    <w:pitch w:val="default"/>
  </w:font>
  <w:font w:name="Cambria Math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DBB1E" w14:textId="77777777" w:rsidR="00942642" w:rsidRDefault="00942642" w:rsidP="00BD28DB">
      <w:pPr>
        <w:spacing w:after="0" w:line="240" w:lineRule="auto"/>
      </w:pPr>
      <w:r>
        <w:separator/>
      </w:r>
    </w:p>
  </w:footnote>
  <w:footnote w:type="continuationSeparator" w:id="0">
    <w:p w14:paraId="0CB26A83" w14:textId="77777777" w:rsidR="00942642" w:rsidRDefault="00942642" w:rsidP="00BD2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E2C20" w14:textId="77777777" w:rsidR="00BC0761" w:rsidRDefault="00BC0761" w:rsidP="00831DE5">
    <w:pPr>
      <w:pStyle w:val="a4"/>
      <w:ind w:right="-567"/>
    </w:pPr>
  </w:p>
  <w:p w14:paraId="2DAF82D2" w14:textId="77777777" w:rsidR="00E81B9D" w:rsidRDefault="00E81B9D" w:rsidP="00831DE5">
    <w:pPr>
      <w:pStyle w:val="a4"/>
      <w:ind w:right="-567"/>
      <w:rPr>
        <w:lang w:val="en-US"/>
      </w:rPr>
    </w:pPr>
    <w:r>
      <w:rPr>
        <w:lang w:val="en-US"/>
      </w:rPr>
      <w:t xml:space="preserve">                 </w:t>
    </w:r>
  </w:p>
  <w:p w14:paraId="413A78CC" w14:textId="77777777" w:rsidR="00BC0761" w:rsidRDefault="00E81B9D" w:rsidP="00831DE5">
    <w:pPr>
      <w:pStyle w:val="a4"/>
      <w:ind w:right="-567"/>
    </w:pPr>
    <w:r>
      <w:rPr>
        <w:lang w:val="en-US"/>
      </w:rPr>
      <w:tab/>
      <w:t xml:space="preserve">                     </w:t>
    </w:r>
    <w:r w:rsidR="00F5418D" w:rsidRPr="00635370">
      <w:rPr>
        <w:noProof/>
        <w:lang w:val="en-US"/>
      </w:rPr>
      <w:drawing>
        <wp:inline distT="0" distB="0" distL="0" distR="0" wp14:anchorId="1215EC02" wp14:editId="6E0BCF4E">
          <wp:extent cx="6388100" cy="1066800"/>
          <wp:effectExtent l="0" t="0" r="0" b="0"/>
          <wp:docPr id="5" name="Рисунок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81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743B2"/>
    <w:multiLevelType w:val="multilevel"/>
    <w:tmpl w:val="AD041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9373AA"/>
    <w:multiLevelType w:val="hybridMultilevel"/>
    <w:tmpl w:val="24182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90682"/>
    <w:multiLevelType w:val="hybridMultilevel"/>
    <w:tmpl w:val="C0DA2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B1FA7"/>
    <w:multiLevelType w:val="hybridMultilevel"/>
    <w:tmpl w:val="47A889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13C80"/>
    <w:multiLevelType w:val="hybridMultilevel"/>
    <w:tmpl w:val="9306E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A4543"/>
    <w:multiLevelType w:val="hybridMultilevel"/>
    <w:tmpl w:val="9D264D7C"/>
    <w:lvl w:ilvl="0" w:tplc="2570B3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F0B5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B255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5A2A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BE0C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BE35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2810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CEC1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4AF5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D4AE4"/>
    <w:multiLevelType w:val="hybridMultilevel"/>
    <w:tmpl w:val="A8067B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D093B"/>
    <w:multiLevelType w:val="hybridMultilevel"/>
    <w:tmpl w:val="3EF0EE5A"/>
    <w:lvl w:ilvl="0" w:tplc="726E46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B6FF5"/>
    <w:multiLevelType w:val="hybridMultilevel"/>
    <w:tmpl w:val="C4047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A7424"/>
    <w:multiLevelType w:val="hybridMultilevel"/>
    <w:tmpl w:val="9EF82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1689A"/>
    <w:multiLevelType w:val="multilevel"/>
    <w:tmpl w:val="C8167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EB7E84"/>
    <w:multiLevelType w:val="hybridMultilevel"/>
    <w:tmpl w:val="BEAA01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4050B"/>
    <w:multiLevelType w:val="hybridMultilevel"/>
    <w:tmpl w:val="BA945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A21A6B"/>
    <w:multiLevelType w:val="hybridMultilevel"/>
    <w:tmpl w:val="53BEF70C"/>
    <w:lvl w:ilvl="0" w:tplc="18B64C9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729D3"/>
    <w:multiLevelType w:val="hybridMultilevel"/>
    <w:tmpl w:val="7324B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C566D"/>
    <w:multiLevelType w:val="hybridMultilevel"/>
    <w:tmpl w:val="CB5E5DE4"/>
    <w:lvl w:ilvl="0" w:tplc="4E0C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419F2"/>
    <w:multiLevelType w:val="hybridMultilevel"/>
    <w:tmpl w:val="54A83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15F77"/>
    <w:multiLevelType w:val="hybridMultilevel"/>
    <w:tmpl w:val="210AD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24765"/>
    <w:multiLevelType w:val="hybridMultilevel"/>
    <w:tmpl w:val="53100B58"/>
    <w:lvl w:ilvl="0" w:tplc="18B64C9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CA30F5"/>
    <w:multiLevelType w:val="hybridMultilevel"/>
    <w:tmpl w:val="D2D49B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0579B"/>
    <w:multiLevelType w:val="hybridMultilevel"/>
    <w:tmpl w:val="5AAA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F309D3"/>
    <w:multiLevelType w:val="hybridMultilevel"/>
    <w:tmpl w:val="217AA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B40634"/>
    <w:multiLevelType w:val="multilevel"/>
    <w:tmpl w:val="340AC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8639EC"/>
    <w:multiLevelType w:val="hybridMultilevel"/>
    <w:tmpl w:val="B7CEF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E7F80"/>
    <w:multiLevelType w:val="hybridMultilevel"/>
    <w:tmpl w:val="4F000B4C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1D96410"/>
    <w:multiLevelType w:val="hybridMultilevel"/>
    <w:tmpl w:val="25E4F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E358F8"/>
    <w:multiLevelType w:val="hybridMultilevel"/>
    <w:tmpl w:val="DC22A9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63506"/>
    <w:multiLevelType w:val="hybridMultilevel"/>
    <w:tmpl w:val="D11E1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427057">
    <w:abstractNumId w:val="1"/>
  </w:num>
  <w:num w:numId="2" w16cid:durableId="2048674231">
    <w:abstractNumId w:val="4"/>
  </w:num>
  <w:num w:numId="3" w16cid:durableId="805124641">
    <w:abstractNumId w:val="9"/>
  </w:num>
  <w:num w:numId="4" w16cid:durableId="1142427558">
    <w:abstractNumId w:val="15"/>
  </w:num>
  <w:num w:numId="5" w16cid:durableId="43213286">
    <w:abstractNumId w:val="16"/>
  </w:num>
  <w:num w:numId="6" w16cid:durableId="1892879966">
    <w:abstractNumId w:val="25"/>
  </w:num>
  <w:num w:numId="7" w16cid:durableId="1316108814">
    <w:abstractNumId w:val="11"/>
  </w:num>
  <w:num w:numId="8" w16cid:durableId="2026398931">
    <w:abstractNumId w:val="26"/>
  </w:num>
  <w:num w:numId="9" w16cid:durableId="882324096">
    <w:abstractNumId w:val="21"/>
  </w:num>
  <w:num w:numId="10" w16cid:durableId="269240669">
    <w:abstractNumId w:val="14"/>
  </w:num>
  <w:num w:numId="11" w16cid:durableId="696388337">
    <w:abstractNumId w:val="12"/>
  </w:num>
  <w:num w:numId="12" w16cid:durableId="1788306767">
    <w:abstractNumId w:val="20"/>
  </w:num>
  <w:num w:numId="13" w16cid:durableId="1124350063">
    <w:abstractNumId w:val="17"/>
  </w:num>
  <w:num w:numId="14" w16cid:durableId="1079405226">
    <w:abstractNumId w:val="10"/>
  </w:num>
  <w:num w:numId="15" w16cid:durableId="1103452516">
    <w:abstractNumId w:val="0"/>
  </w:num>
  <w:num w:numId="16" w16cid:durableId="711265785">
    <w:abstractNumId w:val="22"/>
  </w:num>
  <w:num w:numId="17" w16cid:durableId="979920725">
    <w:abstractNumId w:val="3"/>
  </w:num>
  <w:num w:numId="18" w16cid:durableId="1953589744">
    <w:abstractNumId w:val="8"/>
  </w:num>
  <w:num w:numId="19" w16cid:durableId="1525317156">
    <w:abstractNumId w:val="5"/>
  </w:num>
  <w:num w:numId="20" w16cid:durableId="2080135418">
    <w:abstractNumId w:val="2"/>
  </w:num>
  <w:num w:numId="21" w16cid:durableId="1082214356">
    <w:abstractNumId w:val="19"/>
  </w:num>
  <w:num w:numId="22" w16cid:durableId="1537500245">
    <w:abstractNumId w:val="27"/>
  </w:num>
  <w:num w:numId="23" w16cid:durableId="1618484112">
    <w:abstractNumId w:val="6"/>
  </w:num>
  <w:num w:numId="24" w16cid:durableId="175192088">
    <w:abstractNumId w:val="24"/>
  </w:num>
  <w:num w:numId="25" w16cid:durableId="870387362">
    <w:abstractNumId w:val="18"/>
  </w:num>
  <w:num w:numId="26" w16cid:durableId="2822287">
    <w:abstractNumId w:val="13"/>
  </w:num>
  <w:num w:numId="27" w16cid:durableId="1803229761">
    <w:abstractNumId w:val="23"/>
  </w:num>
  <w:num w:numId="28" w16cid:durableId="17398669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E90"/>
    <w:rsid w:val="00004602"/>
    <w:rsid w:val="0001498B"/>
    <w:rsid w:val="000212F8"/>
    <w:rsid w:val="00037CB1"/>
    <w:rsid w:val="00042110"/>
    <w:rsid w:val="000620E2"/>
    <w:rsid w:val="00070F3D"/>
    <w:rsid w:val="00073B29"/>
    <w:rsid w:val="00081A8F"/>
    <w:rsid w:val="0009351D"/>
    <w:rsid w:val="000956F8"/>
    <w:rsid w:val="000A40FE"/>
    <w:rsid w:val="000A4CBB"/>
    <w:rsid w:val="000A698C"/>
    <w:rsid w:val="000B0292"/>
    <w:rsid w:val="000B2147"/>
    <w:rsid w:val="000C13DC"/>
    <w:rsid w:val="000C18D0"/>
    <w:rsid w:val="000E3E6F"/>
    <w:rsid w:val="000F13D9"/>
    <w:rsid w:val="00101D1E"/>
    <w:rsid w:val="00103FD4"/>
    <w:rsid w:val="001055CB"/>
    <w:rsid w:val="0014174E"/>
    <w:rsid w:val="00184E18"/>
    <w:rsid w:val="001A06A3"/>
    <w:rsid w:val="001A586E"/>
    <w:rsid w:val="001B336B"/>
    <w:rsid w:val="001D625D"/>
    <w:rsid w:val="001D7E69"/>
    <w:rsid w:val="001E2D9B"/>
    <w:rsid w:val="001E330C"/>
    <w:rsid w:val="00207EC8"/>
    <w:rsid w:val="002258CC"/>
    <w:rsid w:val="00242817"/>
    <w:rsid w:val="00290CBA"/>
    <w:rsid w:val="00291726"/>
    <w:rsid w:val="002A0FB9"/>
    <w:rsid w:val="002C24EA"/>
    <w:rsid w:val="002C2E56"/>
    <w:rsid w:val="002D189D"/>
    <w:rsid w:val="002D4441"/>
    <w:rsid w:val="002E2410"/>
    <w:rsid w:val="0031250B"/>
    <w:rsid w:val="0033235F"/>
    <w:rsid w:val="00333927"/>
    <w:rsid w:val="00333972"/>
    <w:rsid w:val="00334A73"/>
    <w:rsid w:val="00350FBF"/>
    <w:rsid w:val="00355971"/>
    <w:rsid w:val="00355BE9"/>
    <w:rsid w:val="00356943"/>
    <w:rsid w:val="00376D64"/>
    <w:rsid w:val="00384DE7"/>
    <w:rsid w:val="003A70E8"/>
    <w:rsid w:val="003B232B"/>
    <w:rsid w:val="003B5FFC"/>
    <w:rsid w:val="003D60F1"/>
    <w:rsid w:val="003E686B"/>
    <w:rsid w:val="003F769C"/>
    <w:rsid w:val="00416EA8"/>
    <w:rsid w:val="00436111"/>
    <w:rsid w:val="00440445"/>
    <w:rsid w:val="00444B0B"/>
    <w:rsid w:val="00450C79"/>
    <w:rsid w:val="00453B1A"/>
    <w:rsid w:val="00453BBE"/>
    <w:rsid w:val="00473086"/>
    <w:rsid w:val="00481FB3"/>
    <w:rsid w:val="0048284F"/>
    <w:rsid w:val="004A25E0"/>
    <w:rsid w:val="004B2130"/>
    <w:rsid w:val="004B57C8"/>
    <w:rsid w:val="004D6F15"/>
    <w:rsid w:val="004E13B6"/>
    <w:rsid w:val="00506AE5"/>
    <w:rsid w:val="005171B1"/>
    <w:rsid w:val="0052230D"/>
    <w:rsid w:val="00525AC6"/>
    <w:rsid w:val="00530ADA"/>
    <w:rsid w:val="00531B41"/>
    <w:rsid w:val="00544985"/>
    <w:rsid w:val="005518E3"/>
    <w:rsid w:val="00553FF8"/>
    <w:rsid w:val="00557ABE"/>
    <w:rsid w:val="005615FE"/>
    <w:rsid w:val="005674F9"/>
    <w:rsid w:val="00574144"/>
    <w:rsid w:val="00576717"/>
    <w:rsid w:val="005810FF"/>
    <w:rsid w:val="005944E1"/>
    <w:rsid w:val="00596131"/>
    <w:rsid w:val="005A4175"/>
    <w:rsid w:val="005B0527"/>
    <w:rsid w:val="005B3E9B"/>
    <w:rsid w:val="005B4F17"/>
    <w:rsid w:val="005B78F8"/>
    <w:rsid w:val="005D2DA5"/>
    <w:rsid w:val="005D6A70"/>
    <w:rsid w:val="005E2D58"/>
    <w:rsid w:val="006233C0"/>
    <w:rsid w:val="006277CB"/>
    <w:rsid w:val="00627C8B"/>
    <w:rsid w:val="00635370"/>
    <w:rsid w:val="006559A9"/>
    <w:rsid w:val="006765B2"/>
    <w:rsid w:val="00697247"/>
    <w:rsid w:val="006C4D7D"/>
    <w:rsid w:val="006D55D3"/>
    <w:rsid w:val="006D7BF3"/>
    <w:rsid w:val="007177B5"/>
    <w:rsid w:val="0072163C"/>
    <w:rsid w:val="007242B1"/>
    <w:rsid w:val="007431DD"/>
    <w:rsid w:val="00743A04"/>
    <w:rsid w:val="00754721"/>
    <w:rsid w:val="007604E3"/>
    <w:rsid w:val="00763C99"/>
    <w:rsid w:val="007664B7"/>
    <w:rsid w:val="007679AD"/>
    <w:rsid w:val="007702F6"/>
    <w:rsid w:val="007776AF"/>
    <w:rsid w:val="007875D2"/>
    <w:rsid w:val="00793414"/>
    <w:rsid w:val="00794310"/>
    <w:rsid w:val="0079554C"/>
    <w:rsid w:val="007B1C8F"/>
    <w:rsid w:val="007B2773"/>
    <w:rsid w:val="007C21E0"/>
    <w:rsid w:val="007C3233"/>
    <w:rsid w:val="007D65A2"/>
    <w:rsid w:val="007E4A90"/>
    <w:rsid w:val="007F6146"/>
    <w:rsid w:val="008078A4"/>
    <w:rsid w:val="00816156"/>
    <w:rsid w:val="00827D30"/>
    <w:rsid w:val="00831025"/>
    <w:rsid w:val="00831DE5"/>
    <w:rsid w:val="008533B0"/>
    <w:rsid w:val="008727A9"/>
    <w:rsid w:val="008B19CE"/>
    <w:rsid w:val="008C6E0E"/>
    <w:rsid w:val="008D07FD"/>
    <w:rsid w:val="008D24DC"/>
    <w:rsid w:val="008E4AC7"/>
    <w:rsid w:val="008E594C"/>
    <w:rsid w:val="008F502B"/>
    <w:rsid w:val="00900E6A"/>
    <w:rsid w:val="00920A47"/>
    <w:rsid w:val="00931B9A"/>
    <w:rsid w:val="00934E7D"/>
    <w:rsid w:val="00942642"/>
    <w:rsid w:val="0095535F"/>
    <w:rsid w:val="00962027"/>
    <w:rsid w:val="00963DC7"/>
    <w:rsid w:val="00970F43"/>
    <w:rsid w:val="00972B4B"/>
    <w:rsid w:val="00973CE0"/>
    <w:rsid w:val="00974310"/>
    <w:rsid w:val="009865B5"/>
    <w:rsid w:val="00990616"/>
    <w:rsid w:val="0099187D"/>
    <w:rsid w:val="00991E12"/>
    <w:rsid w:val="00993E90"/>
    <w:rsid w:val="009C7B98"/>
    <w:rsid w:val="009F0381"/>
    <w:rsid w:val="009F2CAD"/>
    <w:rsid w:val="009F62F6"/>
    <w:rsid w:val="009F6E93"/>
    <w:rsid w:val="009F7543"/>
    <w:rsid w:val="00A0044C"/>
    <w:rsid w:val="00A05627"/>
    <w:rsid w:val="00A21F02"/>
    <w:rsid w:val="00A32D3A"/>
    <w:rsid w:val="00A57D2E"/>
    <w:rsid w:val="00A630D6"/>
    <w:rsid w:val="00A81235"/>
    <w:rsid w:val="00AA0BFA"/>
    <w:rsid w:val="00AA6226"/>
    <w:rsid w:val="00AB111E"/>
    <w:rsid w:val="00AB27C3"/>
    <w:rsid w:val="00AC7DA9"/>
    <w:rsid w:val="00AF08E0"/>
    <w:rsid w:val="00AF44FD"/>
    <w:rsid w:val="00AF78F9"/>
    <w:rsid w:val="00B210AC"/>
    <w:rsid w:val="00B31477"/>
    <w:rsid w:val="00B45D4D"/>
    <w:rsid w:val="00B47842"/>
    <w:rsid w:val="00B642BE"/>
    <w:rsid w:val="00B67DF7"/>
    <w:rsid w:val="00B843C5"/>
    <w:rsid w:val="00B920CF"/>
    <w:rsid w:val="00BA0C2B"/>
    <w:rsid w:val="00BB4706"/>
    <w:rsid w:val="00BC0761"/>
    <w:rsid w:val="00BD28DB"/>
    <w:rsid w:val="00BE5C35"/>
    <w:rsid w:val="00BF0922"/>
    <w:rsid w:val="00BF66C9"/>
    <w:rsid w:val="00BF6B98"/>
    <w:rsid w:val="00C04B91"/>
    <w:rsid w:val="00C103EF"/>
    <w:rsid w:val="00C1303D"/>
    <w:rsid w:val="00C23CE7"/>
    <w:rsid w:val="00C27D18"/>
    <w:rsid w:val="00C32748"/>
    <w:rsid w:val="00C4475B"/>
    <w:rsid w:val="00C54DD7"/>
    <w:rsid w:val="00C63157"/>
    <w:rsid w:val="00C65A8D"/>
    <w:rsid w:val="00C8157F"/>
    <w:rsid w:val="00C82C18"/>
    <w:rsid w:val="00C877D9"/>
    <w:rsid w:val="00C941B5"/>
    <w:rsid w:val="00CB37E1"/>
    <w:rsid w:val="00CB59E2"/>
    <w:rsid w:val="00CC2F0A"/>
    <w:rsid w:val="00CE0EAF"/>
    <w:rsid w:val="00CF4D64"/>
    <w:rsid w:val="00D02168"/>
    <w:rsid w:val="00D033A9"/>
    <w:rsid w:val="00D305C3"/>
    <w:rsid w:val="00D37EFA"/>
    <w:rsid w:val="00D470EA"/>
    <w:rsid w:val="00D73D04"/>
    <w:rsid w:val="00D805CE"/>
    <w:rsid w:val="00D9597B"/>
    <w:rsid w:val="00DA3779"/>
    <w:rsid w:val="00DB213C"/>
    <w:rsid w:val="00DB43D6"/>
    <w:rsid w:val="00DC2079"/>
    <w:rsid w:val="00DD48E2"/>
    <w:rsid w:val="00DF7F1B"/>
    <w:rsid w:val="00E07B20"/>
    <w:rsid w:val="00E338C6"/>
    <w:rsid w:val="00E347B0"/>
    <w:rsid w:val="00E455CA"/>
    <w:rsid w:val="00E5135F"/>
    <w:rsid w:val="00E51B89"/>
    <w:rsid w:val="00E67AF3"/>
    <w:rsid w:val="00E758A2"/>
    <w:rsid w:val="00E81B9D"/>
    <w:rsid w:val="00E84FCB"/>
    <w:rsid w:val="00E859F9"/>
    <w:rsid w:val="00E956F0"/>
    <w:rsid w:val="00E97F0F"/>
    <w:rsid w:val="00EA4695"/>
    <w:rsid w:val="00EB3DA2"/>
    <w:rsid w:val="00EB61CA"/>
    <w:rsid w:val="00ED1A27"/>
    <w:rsid w:val="00ED7C43"/>
    <w:rsid w:val="00EE582A"/>
    <w:rsid w:val="00EE75F8"/>
    <w:rsid w:val="00EF4297"/>
    <w:rsid w:val="00F00846"/>
    <w:rsid w:val="00F00852"/>
    <w:rsid w:val="00F07EB3"/>
    <w:rsid w:val="00F07F98"/>
    <w:rsid w:val="00F40233"/>
    <w:rsid w:val="00F40C34"/>
    <w:rsid w:val="00F42DF5"/>
    <w:rsid w:val="00F458C3"/>
    <w:rsid w:val="00F466B9"/>
    <w:rsid w:val="00F5418D"/>
    <w:rsid w:val="00F62A26"/>
    <w:rsid w:val="00F8080A"/>
    <w:rsid w:val="00F92092"/>
    <w:rsid w:val="00FB22B2"/>
    <w:rsid w:val="00FD3849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2DED2FE6"/>
  <w15:docId w15:val="{C86EB7FF-7876-5D4C-9618-49ABD0D65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FI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54C"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link w:val="10"/>
    <w:uiPriority w:val="9"/>
    <w:qFormat/>
    <w:rsid w:val="00931B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2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D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28DB"/>
  </w:style>
  <w:style w:type="paragraph" w:styleId="a6">
    <w:name w:val="footer"/>
    <w:basedOn w:val="a"/>
    <w:link w:val="a7"/>
    <w:uiPriority w:val="99"/>
    <w:unhideWhenUsed/>
    <w:rsid w:val="00BD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28DB"/>
  </w:style>
  <w:style w:type="paragraph" w:styleId="a8">
    <w:name w:val="Balloon Text"/>
    <w:basedOn w:val="a"/>
    <w:link w:val="a9"/>
    <w:uiPriority w:val="99"/>
    <w:semiHidden/>
    <w:unhideWhenUsed/>
    <w:rsid w:val="00BD2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BD28DB"/>
    <w:rPr>
      <w:rFonts w:ascii="Segoe UI" w:hAnsi="Segoe UI" w:cs="Segoe UI"/>
      <w:sz w:val="18"/>
      <w:szCs w:val="18"/>
    </w:rPr>
  </w:style>
  <w:style w:type="character" w:styleId="aa">
    <w:name w:val="Hyperlink"/>
    <w:uiPriority w:val="99"/>
    <w:unhideWhenUsed/>
    <w:rsid w:val="00BD28DB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466B9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931B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01498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01498B"/>
    <w:rPr>
      <w:sz w:val="20"/>
      <w:szCs w:val="20"/>
    </w:rPr>
  </w:style>
  <w:style w:type="character" w:styleId="ae">
    <w:name w:val="footnote reference"/>
    <w:uiPriority w:val="99"/>
    <w:semiHidden/>
    <w:unhideWhenUsed/>
    <w:rsid w:val="0001498B"/>
    <w:rPr>
      <w:vertAlign w:val="superscript"/>
    </w:rPr>
  </w:style>
  <w:style w:type="character" w:styleId="af">
    <w:name w:val="annotation reference"/>
    <w:uiPriority w:val="99"/>
    <w:semiHidden/>
    <w:unhideWhenUsed/>
    <w:rsid w:val="0001498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1498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01498B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1498B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01498B"/>
    <w:rPr>
      <w:b/>
      <w:bCs/>
      <w:sz w:val="20"/>
      <w:szCs w:val="20"/>
    </w:rPr>
  </w:style>
  <w:style w:type="paragraph" w:styleId="af4">
    <w:name w:val="Title"/>
    <w:aliases w:val="Заголовок кейса"/>
    <w:basedOn w:val="a"/>
    <w:next w:val="a"/>
    <w:link w:val="af5"/>
    <w:uiPriority w:val="10"/>
    <w:qFormat/>
    <w:rsid w:val="00990616"/>
    <w:pPr>
      <w:spacing w:after="0" w:line="240" w:lineRule="auto"/>
      <w:contextualSpacing/>
    </w:pPr>
    <w:rPr>
      <w:rFonts w:ascii="Arial" w:eastAsia="Times New Roman" w:hAnsi="Arial"/>
      <w:spacing w:val="-10"/>
      <w:kern w:val="28"/>
      <w:sz w:val="56"/>
      <w:szCs w:val="56"/>
    </w:rPr>
  </w:style>
  <w:style w:type="character" w:customStyle="1" w:styleId="af5">
    <w:name w:val="Заголовок Знак"/>
    <w:aliases w:val="Заголовок кейса Знак"/>
    <w:link w:val="af4"/>
    <w:uiPriority w:val="10"/>
    <w:rsid w:val="00990616"/>
    <w:rPr>
      <w:rFonts w:ascii="Arial" w:eastAsia="Times New Roman" w:hAnsi="Arial" w:cs="Times New Roman"/>
      <w:spacing w:val="-10"/>
      <w:kern w:val="28"/>
      <w:sz w:val="56"/>
      <w:szCs w:val="56"/>
    </w:rPr>
  </w:style>
  <w:style w:type="paragraph" w:styleId="af6">
    <w:name w:val="Обычный (веб)"/>
    <w:basedOn w:val="a"/>
    <w:uiPriority w:val="99"/>
    <w:unhideWhenUsed/>
    <w:rsid w:val="007955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msonormal">
    <w:name w:val="x_msonormal"/>
    <w:basedOn w:val="a"/>
    <w:rsid w:val="003339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urrenthithighlight">
    <w:name w:val="currenthithighlight"/>
    <w:basedOn w:val="a0"/>
    <w:rsid w:val="00333972"/>
  </w:style>
  <w:style w:type="character" w:styleId="af7">
    <w:name w:val="Strong"/>
    <w:uiPriority w:val="22"/>
    <w:qFormat/>
    <w:rsid w:val="008D07FD"/>
    <w:rPr>
      <w:b/>
      <w:bCs/>
    </w:rPr>
  </w:style>
  <w:style w:type="character" w:customStyle="1" w:styleId="pel">
    <w:name w:val="_pe_l"/>
    <w:basedOn w:val="a0"/>
    <w:rsid w:val="00AA6226"/>
  </w:style>
  <w:style w:type="character" w:customStyle="1" w:styleId="ms-font-color-neutralsecondary">
    <w:name w:val="ms-font-color-neutralsecondary"/>
    <w:basedOn w:val="a0"/>
    <w:rsid w:val="00AA6226"/>
  </w:style>
  <w:style w:type="character" w:styleId="HTML">
    <w:name w:val="HTML Cite"/>
    <w:uiPriority w:val="99"/>
    <w:semiHidden/>
    <w:unhideWhenUsed/>
    <w:rsid w:val="005B78F8"/>
    <w:rPr>
      <w:i/>
      <w:iCs/>
    </w:rPr>
  </w:style>
  <w:style w:type="character" w:styleId="af8">
    <w:name w:val="FollowedHyperlink"/>
    <w:uiPriority w:val="99"/>
    <w:semiHidden/>
    <w:unhideWhenUsed/>
    <w:rsid w:val="005B78F8"/>
    <w:rPr>
      <w:color w:val="954F72"/>
      <w:u w:val="single"/>
    </w:rPr>
  </w:style>
  <w:style w:type="character" w:styleId="af9">
    <w:name w:val="Unresolved Mention"/>
    <w:uiPriority w:val="99"/>
    <w:semiHidden/>
    <w:unhideWhenUsed/>
    <w:rsid w:val="00DC2079"/>
    <w:rPr>
      <w:color w:val="605E5C"/>
      <w:shd w:val="clear" w:color="auto" w:fill="E1DFDD"/>
    </w:rPr>
  </w:style>
  <w:style w:type="paragraph" w:customStyle="1" w:styleId="p1">
    <w:name w:val="p1"/>
    <w:basedOn w:val="a"/>
    <w:rsid w:val="009F7543"/>
    <w:pPr>
      <w:spacing w:after="150" w:line="240" w:lineRule="auto"/>
      <w:ind w:left="213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character" w:customStyle="1" w:styleId="s1">
    <w:name w:val="s1"/>
    <w:rsid w:val="009F7543"/>
    <w:rPr>
      <w:rFonts w:ascii="TimesNewRomanPS-BoldMT" w:hAnsi="TimesNewRomanPS-BoldMT" w:hint="default"/>
      <w:b/>
      <w:bCs/>
      <w:i w:val="0"/>
      <w:iCs w:val="0"/>
      <w:sz w:val="18"/>
      <w:szCs w:val="18"/>
    </w:rPr>
  </w:style>
  <w:style w:type="paragraph" w:customStyle="1" w:styleId="p2">
    <w:name w:val="p2"/>
    <w:basedOn w:val="a"/>
    <w:rsid w:val="009F7543"/>
    <w:pPr>
      <w:spacing w:after="150" w:line="240" w:lineRule="auto"/>
      <w:ind w:left="213"/>
      <w:jc w:val="both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p6">
    <w:name w:val="p6"/>
    <w:basedOn w:val="a"/>
    <w:rsid w:val="009F7543"/>
    <w:pPr>
      <w:spacing w:after="150" w:line="240" w:lineRule="auto"/>
      <w:ind w:left="213"/>
      <w:jc w:val="both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character" w:customStyle="1" w:styleId="s2">
    <w:name w:val="s2"/>
    <w:rsid w:val="009F7543"/>
    <w:rPr>
      <w:rFonts w:ascii="Times New Roman" w:hAnsi="Times New Roman" w:cs="Times New Roman" w:hint="default"/>
      <w:b w:val="0"/>
      <w:bCs w:val="0"/>
      <w:i w:val="0"/>
      <w:iCs w:val="0"/>
      <w:sz w:val="18"/>
      <w:szCs w:val="18"/>
    </w:rPr>
  </w:style>
  <w:style w:type="character" w:customStyle="1" w:styleId="apple-converted-space">
    <w:name w:val="apple-converted-space"/>
    <w:rsid w:val="009F75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0724">
          <w:marLeft w:val="40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097">
          <w:marLeft w:val="40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58812">
          <w:marLeft w:val="40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1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1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4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0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7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4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.wi.app/Mayak" TargetMode="Externa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https://mayak.piterbook.com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128F0-C834-3F41-BC5E-9FBDA25BE4D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Links>
    <vt:vector size="18" baseType="variant">
      <vt:variant>
        <vt:i4>3997699</vt:i4>
      </vt:variant>
      <vt:variant>
        <vt:i4>6</vt:i4>
      </vt:variant>
      <vt:variant>
        <vt:i4>0</vt:i4>
      </vt:variant>
      <vt:variant>
        <vt:i4>5</vt:i4>
      </vt:variant>
      <vt:variant>
        <vt:lpwstr>mailto:npeshkov@ya.ru</vt:lpwstr>
      </vt:variant>
      <vt:variant>
        <vt:lpwstr/>
      </vt:variant>
      <vt:variant>
        <vt:i4>5242947</vt:i4>
      </vt:variant>
      <vt:variant>
        <vt:i4>3</vt:i4>
      </vt:variant>
      <vt:variant>
        <vt:i4>0</vt:i4>
      </vt:variant>
      <vt:variant>
        <vt:i4>5</vt:i4>
      </vt:variant>
      <vt:variant>
        <vt:lpwstr>https://mayak.piterbook.com/</vt:lpwstr>
      </vt:variant>
      <vt:variant>
        <vt:lpwstr/>
      </vt:variant>
      <vt:variant>
        <vt:i4>7864421</vt:i4>
      </vt:variant>
      <vt:variant>
        <vt:i4>0</vt:i4>
      </vt:variant>
      <vt:variant>
        <vt:i4>0</vt:i4>
      </vt:variant>
      <vt:variant>
        <vt:i4>5</vt:i4>
      </vt:variant>
      <vt:variant>
        <vt:lpwstr>https://go.wi.app/Mayak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Bobrysheva Oksana</dc:creator>
  <cp:keywords/>
  <cp:lastModifiedBy>Nikolai Peshkov</cp:lastModifiedBy>
  <cp:revision>2</cp:revision>
  <cp:lastPrinted>2021-10-26T09:38:00Z</cp:lastPrinted>
  <dcterms:created xsi:type="dcterms:W3CDTF">2023-07-05T12:09:00Z</dcterms:created>
  <dcterms:modified xsi:type="dcterms:W3CDTF">2023-07-05T12:09:00Z</dcterms:modified>
</cp:coreProperties>
</file>