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DB" w:rsidRPr="00D40277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8DB" w:rsidRPr="00D40277" w:rsidRDefault="006848DB" w:rsidP="00D4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7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552806">
        <w:rPr>
          <w:rFonts w:ascii="Times New Roman" w:hAnsi="Times New Roman" w:cs="Times New Roman"/>
          <w:b/>
          <w:sz w:val="28"/>
          <w:szCs w:val="28"/>
        </w:rPr>
        <w:t>в помощь семейному чтению</w:t>
      </w:r>
      <w:bookmarkStart w:id="0" w:name="_GoBack"/>
      <w:bookmarkEnd w:id="0"/>
    </w:p>
    <w:p w:rsidR="006848DB" w:rsidRPr="00D40277" w:rsidRDefault="00D40277" w:rsidP="00D402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277">
        <w:rPr>
          <w:rFonts w:ascii="Times New Roman" w:hAnsi="Times New Roman" w:cs="Times New Roman"/>
          <w:b/>
          <w:sz w:val="28"/>
          <w:szCs w:val="28"/>
        </w:rPr>
        <w:t>«Всей семьей в библиотеку»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 xml:space="preserve">Чтению подрастающего поколения необходима поддержка – в первую очередь самых близких людей – родителей. Если чтение входит в образ жизни взрослых членов семьи, то ребёнок это улавливает и впитывает. Очень важно, когда ребёнок приходит в библиотеку вместе с родителями, когда они вместе выбирают книгу, вместе читают её, обсуждают. Такое общение воспитывает больше, чем назидательные слова. «Сдружить» семью вокруг книги – задача библиотеки, для решения которой мы предлагаем вам организовать ряд мероприятий. </w:t>
      </w:r>
      <w:r w:rsidR="00D64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Всю работу следует проводить на основе объединения усилий библиотеки, учреждений дошкольного образования, школ, родителей и средств массовой информации.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Получить дополнительную информацию о читателе-ребёнке и его семье можно путём анкетирования родителей «Семья 21 века и библиотека».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C87FC1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FC1">
        <w:rPr>
          <w:rFonts w:ascii="Times New Roman" w:hAnsi="Times New Roman" w:cs="Times New Roman"/>
          <w:b/>
          <w:sz w:val="28"/>
          <w:szCs w:val="28"/>
        </w:rPr>
        <w:t>«Семья 21 века и библиотека»</w:t>
      </w:r>
      <w:r w:rsidR="007A6D62" w:rsidRPr="00C87FC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87FC1">
        <w:rPr>
          <w:rFonts w:ascii="Times New Roman" w:hAnsi="Times New Roman" w:cs="Times New Roman"/>
          <w:b/>
          <w:sz w:val="28"/>
          <w:szCs w:val="28"/>
        </w:rPr>
        <w:t>(анкета для родителей)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Уважаемые родители! Эта анкета предназначена для Вас!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Она поможет и Вам, и работникам нашей библиотеки правильно оценить возможности и перспективы воспитания одарённого читателя – вашего ребёнка!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1.  Какое место в жизни Вашей семьи занимают книги и чтение?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2.  Что даёт современному ребёнку чтение книг?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3.  Есть ли в Вашей семье домашняя библиотека?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4.  Как часто Вы её пополняете?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5.  Какую литературу Вы предпочитаете покупать?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6.  Как часто Вы читаете своему ребёнку вслух?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7.  Назовите детских книг, которые, на Ваш взгляд, обязательно должен прочитать Ваш ребёнок.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8.  Назовите любимую книгу Вашего ребёнка.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9.  Как Вы думаете, сохранятся ли в своём виде книги в будущем?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10.  Может ли Интернет заменить книгу?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Ваши пожелания библиотеке:</w:t>
      </w:r>
    </w:p>
    <w:p w:rsidR="00686EE9" w:rsidRPr="006848DB" w:rsidRDefault="00686EE9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Вы ответили на вопросы. Большое спасибо! Мы ждём Вас и Вашего ребёнка в библиотеке!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Анкета позволит библиотекарю получить как можно больше сведений о ребёнке, убедить родителей в том, что семья и библиотека совместными усилиями могут воспитать одарённого читателя, обратить внимание родителей на значение домашней библиотеки в воспитании и развитии их детей, узнать, что ожидают родители от общения ребёнка с библиотекой.</w:t>
      </w:r>
    </w:p>
    <w:p w:rsidR="00D40277" w:rsidRPr="006848DB" w:rsidRDefault="00D40277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lastRenderedPageBreak/>
        <w:t>Знакомство с возможностями библиотеки следует начать с создания рекламных плакатов-обращений, объявлений, приглашений и их распространением.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Для взрослых: мам, пап, бабушек, дедушек и опекунов библиотека должна стать одним из немногих мест, где они могли бы свободно обсудить свои проблемы и попытаться найти пути их решения. Им можно предложить памятку «Простые истины» о литературе по семейной педагогике, рекомендательный список «Когда мне книгу читаем мама…», тематическую картотеку «Факультет для родителей». И сделать это во время семейной экскурсии по библиотеке «Книжная вселенная»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И для детей, и для их родителей библиотека должна стать не только местом, где можно взять интересную или нужную книгу, но и пространством для общения и развития. В этом помогут циклы обзоров для родителей «Читаем вместе», «Наука семейных отношений», «Книга + Семья = добрые друзья» и бесед «О доброй традиции замолвите слово», «Семья разумная – семья читающая», «Секреты для взрослых, или</w:t>
      </w:r>
      <w:proofErr w:type="gramStart"/>
      <w:r w:rsidRPr="006848D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848DB">
        <w:rPr>
          <w:rFonts w:ascii="Times New Roman" w:hAnsi="Times New Roman" w:cs="Times New Roman"/>
          <w:sz w:val="28"/>
          <w:szCs w:val="28"/>
        </w:rPr>
        <w:t xml:space="preserve">ак стать идеальными родителями» и другие. Счастье семьи зависит от каждого её члена. Поэтому беседы о взаимоотношениях в семье необходимо проводить и </w:t>
      </w:r>
      <w:proofErr w:type="gramStart"/>
      <w:r w:rsidRPr="006848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848DB">
        <w:rPr>
          <w:rFonts w:ascii="Times New Roman" w:hAnsi="Times New Roman" w:cs="Times New Roman"/>
          <w:sz w:val="28"/>
          <w:szCs w:val="28"/>
        </w:rPr>
        <w:t xml:space="preserve"> взрослыми, и с детьми «Искусство слышать друг друга», «Родителям о детях».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И как всегда свою деятельность по работе с семьями мы должны начать с анализа фондов литературы для семейного чтения и семейной педагогики. А раскрыть всё многообразие имеющейся в библиотеке литературы помогут книжные выставки: «Радость семейного чтения», «Наука семейных отношений», «Здоровая семья – счастливая семья», «Добрые руки семьи» и другие.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 xml:space="preserve">Хорошо, если в традицию библиотек войдёт проведение семейных акций «Чтение семейного масштаба», праздников: </w:t>
      </w:r>
      <w:proofErr w:type="gramStart"/>
      <w:r w:rsidRPr="006848DB">
        <w:rPr>
          <w:rFonts w:ascii="Times New Roman" w:hAnsi="Times New Roman" w:cs="Times New Roman"/>
          <w:sz w:val="28"/>
          <w:szCs w:val="28"/>
        </w:rPr>
        <w:t xml:space="preserve">«Книжная мудрость – семейное богатство», «Первый бал для Мамы, Папы и Младенца» (на котором вручить молодым родителям памятку «Как вырастить книгочея»), «Книжки на вырост», «Праздник солнечного детства», праздник, посвященный Святым Петру и </w:t>
      </w:r>
      <w:proofErr w:type="spellStart"/>
      <w:r w:rsidRPr="006848DB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6848DB">
        <w:rPr>
          <w:rFonts w:ascii="Times New Roman" w:hAnsi="Times New Roman" w:cs="Times New Roman"/>
          <w:sz w:val="28"/>
          <w:szCs w:val="28"/>
        </w:rPr>
        <w:t xml:space="preserve"> Муромским «День любви и супружеской верности», Дней семейного чтения «Счастлива будет ваша семья, если чтением увлечена», «Сказки бабушки моей», в ходе которых и взрослые, и дети смогут поучаствовать</w:t>
      </w:r>
      <w:proofErr w:type="gramEnd"/>
      <w:r w:rsidRPr="006848DB">
        <w:rPr>
          <w:rFonts w:ascii="Times New Roman" w:hAnsi="Times New Roman" w:cs="Times New Roman"/>
          <w:sz w:val="28"/>
          <w:szCs w:val="28"/>
        </w:rPr>
        <w:t xml:space="preserve"> в литературных викторинах, конкурсах, весёлых играх «Если бы я был на месте героя». «Вся семья журналам рада – есть в журналах всё. Что надо».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 xml:space="preserve">Праздник, посвящённый Святым Петру и </w:t>
      </w:r>
      <w:proofErr w:type="spellStart"/>
      <w:r w:rsidRPr="006848DB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6848DB">
        <w:rPr>
          <w:rFonts w:ascii="Times New Roman" w:hAnsi="Times New Roman" w:cs="Times New Roman"/>
          <w:sz w:val="28"/>
          <w:szCs w:val="28"/>
        </w:rPr>
        <w:t xml:space="preserve"> Муромским «День любви и супружеской верности». На этот семейный праздник следует пригласить детей вместе со своими папами и мамами, дедушками и бабушками, братьями и сёстрами. В программу праздника можно включить музыкальные и драматические номера, исполненные детьми, викторины, чтение стихов, рассказ библиотекаря о Петре и </w:t>
      </w:r>
      <w:proofErr w:type="spellStart"/>
      <w:r w:rsidRPr="006848DB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6848DB">
        <w:rPr>
          <w:rFonts w:ascii="Times New Roman" w:hAnsi="Times New Roman" w:cs="Times New Roman"/>
          <w:sz w:val="28"/>
          <w:szCs w:val="28"/>
        </w:rPr>
        <w:t xml:space="preserve"> Муромских. Определённый интерес вызовет у ребят конкурс пословиц и поговорок о семье. Вопросы к конкурсу следует напечатать на лепестках ромашки – символа этого праздника. В завершение праздника участники мероприятия могут одарить друг друга открытками – </w:t>
      </w:r>
      <w:proofErr w:type="spellStart"/>
      <w:r w:rsidRPr="006848DB">
        <w:rPr>
          <w:rFonts w:ascii="Times New Roman" w:hAnsi="Times New Roman" w:cs="Times New Roman"/>
          <w:sz w:val="28"/>
          <w:szCs w:val="28"/>
        </w:rPr>
        <w:t>ласковками</w:t>
      </w:r>
      <w:proofErr w:type="spellEnd"/>
      <w:r w:rsidRPr="006848DB">
        <w:rPr>
          <w:rFonts w:ascii="Times New Roman" w:hAnsi="Times New Roman" w:cs="Times New Roman"/>
          <w:sz w:val="28"/>
          <w:szCs w:val="28"/>
        </w:rPr>
        <w:t>, которые они сами сделают, с пожеланиями любви и семейного счастья.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Важно показать, что библиотека – это не только дом, где хранятся книги, но и место, где можно многому научиться, отдохнуть, получить совет, принять участие в библиотечных делах, познакомиться с новинками литературы.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lastRenderedPageBreak/>
        <w:t>Популярны сегодня и дискуссионные формы работы, такие как «Исповедь пристрастий» (рассказы читателей о роли книги в их семье), дискуссионные трибуны «Семейное чтение: вчера и сегодня», «Семья. Книга. Библиотека», встречи поколений «Свет книг не гаснет в нашем доме», «Любимые книги в моей семье» и другие. Всё это приобщает детей и их родителей к совместной читательской и творческой деятельности.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8DB">
        <w:rPr>
          <w:rFonts w:ascii="Times New Roman" w:hAnsi="Times New Roman" w:cs="Times New Roman"/>
          <w:sz w:val="28"/>
          <w:szCs w:val="28"/>
        </w:rPr>
        <w:t>Часы семейного общения «Любимые книги детства», «Союз семьи и книги», «Семья и книга: объединённые чтением», «Как вырастить чудо-чадо», и посиделки - читаем вслух «Любимые книжки наших мам и пап», «Радость семейного чтения», «Добрые руки семьи», и книжные кают - компании «Для талантливых детей и заботливых родителей», «Мой кроха и я», «Яркие краски детской литературы», «Родителям о детских писателях», проводимые на базе библиотек</w:t>
      </w:r>
      <w:proofErr w:type="gramEnd"/>
      <w:r w:rsidRPr="006848DB">
        <w:rPr>
          <w:rFonts w:ascii="Times New Roman" w:hAnsi="Times New Roman" w:cs="Times New Roman"/>
          <w:sz w:val="28"/>
          <w:szCs w:val="28"/>
        </w:rPr>
        <w:t>, помогут родителям наладить ещё более тесные отношения с детьми.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Чтение вслух – наиболее доступная, но немного забытая сейчас форма работы с читателями младшего возраста. Такое чтение способствует созданию у детей образных представлений, настраивает на особую эмоциональную волну, помогает заинтересовать ребёнка, может вызвать у него желание продолжить чтение самостоятельно, приучает к внимательному слушанию текста</w:t>
      </w:r>
      <w:proofErr w:type="gramStart"/>
      <w:r w:rsidRPr="006848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4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8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48DB">
        <w:rPr>
          <w:rFonts w:ascii="Times New Roman" w:hAnsi="Times New Roman" w:cs="Times New Roman"/>
          <w:sz w:val="28"/>
          <w:szCs w:val="28"/>
        </w:rPr>
        <w:t xml:space="preserve">исал: «Дети более любят слушать, нежели читать, уже и потому, что </w:t>
      </w:r>
      <w:proofErr w:type="gramStart"/>
      <w:r w:rsidRPr="006848D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848DB">
        <w:rPr>
          <w:rFonts w:ascii="Times New Roman" w:hAnsi="Times New Roman" w:cs="Times New Roman"/>
          <w:sz w:val="28"/>
          <w:szCs w:val="28"/>
        </w:rPr>
        <w:t xml:space="preserve"> 2-3 года самый процесс чтения ещё утомляет их. Кроме того, необходимо приучить детей не только читать, но и слушать внимательно, а потом усваивать и передавать </w:t>
      </w:r>
      <w:proofErr w:type="gramStart"/>
      <w:r w:rsidRPr="006848DB">
        <w:rPr>
          <w:rFonts w:ascii="Times New Roman" w:hAnsi="Times New Roman" w:cs="Times New Roman"/>
          <w:sz w:val="28"/>
          <w:szCs w:val="28"/>
        </w:rPr>
        <w:t>слышанное</w:t>
      </w:r>
      <w:proofErr w:type="gramEnd"/>
      <w:r w:rsidRPr="006848DB">
        <w:rPr>
          <w:rFonts w:ascii="Times New Roman" w:hAnsi="Times New Roman" w:cs="Times New Roman"/>
          <w:sz w:val="28"/>
          <w:szCs w:val="28"/>
        </w:rPr>
        <w:t>».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Громкие чтения: «Дружите с книгой с малых лет», «Книги для взрослых младшего возраста», «Почитай мне!», «Почитайте вашему ребёнку», «</w:t>
      </w:r>
      <w:proofErr w:type="gramStart"/>
      <w:r w:rsidRPr="006848DB">
        <w:rPr>
          <w:rFonts w:ascii="Times New Roman" w:hAnsi="Times New Roman" w:cs="Times New Roman"/>
          <w:sz w:val="28"/>
          <w:szCs w:val="28"/>
        </w:rPr>
        <w:t>Книжица</w:t>
      </w:r>
      <w:proofErr w:type="gramEnd"/>
      <w:r w:rsidRPr="006848DB">
        <w:rPr>
          <w:rFonts w:ascii="Times New Roman" w:hAnsi="Times New Roman" w:cs="Times New Roman"/>
          <w:sz w:val="28"/>
          <w:szCs w:val="28"/>
        </w:rPr>
        <w:t xml:space="preserve"> мала – малышу мила» - это прекрасная возможность привлечь в библиотеку всю семью и наладить контакты с детсадами и т. д.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 xml:space="preserve">  Хорошо если при библиотеках будут созданы творческие семейные объединения, семейные клубы, семейные гостиные. Заседания таких объединений могут быть самыми разными: «Вместе с бабушкой – в Интернет», «Нам хорошо вместе», «Домашний праздник в библиотеке», «Книжка по наследству», «С </w:t>
      </w:r>
      <w:proofErr w:type="spellStart"/>
      <w:r w:rsidRPr="006848DB">
        <w:rPr>
          <w:rFonts w:ascii="Times New Roman" w:hAnsi="Times New Roman" w:cs="Times New Roman"/>
          <w:sz w:val="28"/>
          <w:szCs w:val="28"/>
        </w:rPr>
        <w:t>книжкиным</w:t>
      </w:r>
      <w:proofErr w:type="spellEnd"/>
      <w:r w:rsidRPr="006848DB">
        <w:rPr>
          <w:rFonts w:ascii="Times New Roman" w:hAnsi="Times New Roman" w:cs="Times New Roman"/>
          <w:sz w:val="28"/>
          <w:szCs w:val="28"/>
        </w:rPr>
        <w:t xml:space="preserve"> теплом, под маминым крылом», «Любимые книги моей семьи». На мероприятия рекомендуем пригласить психологов, педагогов, воспитателей, читателей, в семьях которых чтение книг – давняя традиция. Одним из направлений может быть организация встреч-интервью с известными людьми района, города, сельского поселения, которых можно назвать не только успешными, но и активно читающими.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Можно объявить акции «Вместе весело читать», «Мы – семья, а это значит, справимся с любой задачей», «Чтение в подарок маме», в ходе которой предложить детям сделать для мамы книжку – малышку или разучить стихотворение.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А участие в семейных конкурсах «Дом моей мечты», «Книга – семейный раритет», «Лучшая книжная мама» поможет сформировать у детей потребность в чтении и культуру чтения, расширит литературный кругозор.</w:t>
      </w:r>
    </w:p>
    <w:p w:rsidR="006848DB" w:rsidRPr="006848DB" w:rsidRDefault="006848DB" w:rsidP="00D64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FC8" w:rsidRPr="006848DB" w:rsidRDefault="006848DB" w:rsidP="0068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8DB">
        <w:rPr>
          <w:rFonts w:ascii="Times New Roman" w:hAnsi="Times New Roman" w:cs="Times New Roman"/>
          <w:sz w:val="28"/>
          <w:szCs w:val="28"/>
        </w:rPr>
        <w:t>Главная задача библиотек сегодня – донести до родителей мысль: от того, что сегодня читают или не читают дети, действительно зависит их жизнь, учёба, поведение, нравственный облик, характер и, в конечном счёте, судьба.</w:t>
      </w:r>
    </w:p>
    <w:sectPr w:rsidR="00071FC8" w:rsidRPr="006848DB" w:rsidSect="007A6D6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1"/>
    <w:rsid w:val="001C471D"/>
    <w:rsid w:val="00456D81"/>
    <w:rsid w:val="005216B1"/>
    <w:rsid w:val="00552806"/>
    <w:rsid w:val="006848DB"/>
    <w:rsid w:val="00686EE9"/>
    <w:rsid w:val="00777AAB"/>
    <w:rsid w:val="007A6D62"/>
    <w:rsid w:val="00C87FC1"/>
    <w:rsid w:val="00D40277"/>
    <w:rsid w:val="00D6426F"/>
    <w:rsid w:val="00E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CPI</cp:lastModifiedBy>
  <cp:revision>11</cp:revision>
  <cp:lastPrinted>2018-01-26T03:13:00Z</cp:lastPrinted>
  <dcterms:created xsi:type="dcterms:W3CDTF">2018-01-24T12:17:00Z</dcterms:created>
  <dcterms:modified xsi:type="dcterms:W3CDTF">2018-04-11T07:04:00Z</dcterms:modified>
</cp:coreProperties>
</file>