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4E" w:rsidRDefault="00952E4E" w:rsidP="00952E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E376C" w:rsidRDefault="00952E4E" w:rsidP="00952E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гражданско-патриотическому воспитанию</w:t>
      </w:r>
    </w:p>
    <w:p w:rsidR="00952E4E" w:rsidRPr="00E2427D" w:rsidRDefault="00952E4E" w:rsidP="00952E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6C" w:rsidRPr="00E2427D" w:rsidRDefault="004E376C" w:rsidP="00E2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7D">
        <w:rPr>
          <w:rFonts w:ascii="Times New Roman" w:hAnsi="Times New Roman" w:cs="Times New Roman"/>
          <w:b/>
          <w:sz w:val="28"/>
          <w:szCs w:val="28"/>
        </w:rPr>
        <w:t>В годовые планы на 2023 год обязательно должны быть включены государственные праздники, памятные даты и Дни воинской славы России.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День Защитника Отечества (23 февраля);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День Победы (9 мая);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День России (12 июня);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День памяти и скорби (22 июня);</w:t>
      </w:r>
      <w:bookmarkStart w:id="0" w:name="_GoBack"/>
      <w:bookmarkEnd w:id="0"/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День Государственного флага РФ (22 августа);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День народного единства (4 ноября);</w:t>
      </w:r>
    </w:p>
    <w:p w:rsidR="004E376C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Де</w:t>
      </w:r>
      <w:r w:rsidR="00E2427D">
        <w:rPr>
          <w:rFonts w:ascii="Times New Roman" w:hAnsi="Times New Roman" w:cs="Times New Roman"/>
          <w:sz w:val="28"/>
          <w:szCs w:val="28"/>
        </w:rPr>
        <w:t>нь героев Отечества (9 декабря).</w:t>
      </w:r>
    </w:p>
    <w:p w:rsidR="00E2427D" w:rsidRPr="00E2427D" w:rsidRDefault="00E2427D" w:rsidP="004E376C">
      <w:pPr>
        <w:rPr>
          <w:rFonts w:ascii="Times New Roman" w:hAnsi="Times New Roman" w:cs="Times New Roman"/>
          <w:sz w:val="28"/>
          <w:szCs w:val="28"/>
        </w:rPr>
      </w:pPr>
    </w:p>
    <w:p w:rsidR="004E376C" w:rsidRPr="00E2427D" w:rsidRDefault="004E376C" w:rsidP="00E2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7D">
        <w:rPr>
          <w:rFonts w:ascii="Times New Roman" w:hAnsi="Times New Roman" w:cs="Times New Roman"/>
          <w:b/>
          <w:sz w:val="28"/>
          <w:szCs w:val="28"/>
        </w:rPr>
        <w:t>В рамках Месячника Защитника Отечества рекомендуется организовать мероприятия, посвященные в 2023 году юбилеям выдающихся военачальников, маршалов, героев Советского Союза и России: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240 лет со дня рождения Н. А. Дуровой, первой в русской армии женщин</w:t>
      </w:r>
      <w:proofErr w:type="gramStart"/>
      <w:r w:rsidRPr="00E2427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2427D">
        <w:rPr>
          <w:rFonts w:ascii="Times New Roman" w:hAnsi="Times New Roman" w:cs="Times New Roman"/>
          <w:sz w:val="28"/>
          <w:szCs w:val="28"/>
        </w:rPr>
        <w:t xml:space="preserve"> офицера и писательницы;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130 лет со дня рождения И. В. Панфилова, советского военачальника, Героя Советского Союза;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130 лет со дня рождения М. Н. Тухачевского, советского полководца, маршала;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125 лет со дня рождения Р. Я. Малиновского, советского полководца, маршала, дважды Героя Советского Союза;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115 лет со дня рождения Н. Ф. Гастелло, военного летчика, Героя Советского Союза;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 xml:space="preserve">110 лет со дня рождения А. И. </w:t>
      </w:r>
      <w:proofErr w:type="spellStart"/>
      <w:r w:rsidRPr="00E2427D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E2427D">
        <w:rPr>
          <w:rFonts w:ascii="Times New Roman" w:hAnsi="Times New Roman" w:cs="Times New Roman"/>
          <w:sz w:val="28"/>
          <w:szCs w:val="28"/>
        </w:rPr>
        <w:t>, военачальника, летчика;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lastRenderedPageBreak/>
        <w:t>105 лет со дня рождения Е. И. Чайкиной, участницы партизанского движения, Героя Советского Союза;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100 лет со дня рождения З. А. Космодемьянской, партизанки, Героя Советского Союза.</w:t>
      </w:r>
    </w:p>
    <w:p w:rsidR="00E2427D" w:rsidRPr="00E2427D" w:rsidRDefault="004E376C" w:rsidP="004E376C">
      <w:pPr>
        <w:rPr>
          <w:rFonts w:ascii="Times New Roman" w:hAnsi="Times New Roman" w:cs="Times New Roman"/>
          <w:b/>
          <w:sz w:val="28"/>
          <w:szCs w:val="28"/>
        </w:rPr>
      </w:pPr>
      <w:r w:rsidRPr="00E2427D">
        <w:rPr>
          <w:rFonts w:ascii="Times New Roman" w:hAnsi="Times New Roman" w:cs="Times New Roman"/>
          <w:b/>
          <w:sz w:val="28"/>
          <w:szCs w:val="28"/>
        </w:rPr>
        <w:t xml:space="preserve">Говоря о сохранении исторической памяти и воспитании патриотизма, следует обратить внимание </w:t>
      </w:r>
      <w:r w:rsidR="00E2427D" w:rsidRPr="00E2427D">
        <w:rPr>
          <w:rFonts w:ascii="Times New Roman" w:hAnsi="Times New Roman" w:cs="Times New Roman"/>
          <w:b/>
          <w:sz w:val="28"/>
          <w:szCs w:val="28"/>
        </w:rPr>
        <w:t>на исторические даты 2023 года:</w:t>
      </w:r>
    </w:p>
    <w:p w:rsidR="00E2427D" w:rsidRPr="00E2427D" w:rsidRDefault="00E2427D" w:rsidP="004E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80-летие: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прорыва блокады Ленинграда в ходе операции «Искра» (18 января);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со дня победного завершения Сталинградской битвы (2 февраля);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подвига Александра Матросова (27 февраля);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танкового сражения под Прохоровкой в ходе оборонительной фазы Курской битвы (12 июля)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победы Красной армии в Курской битве (23 августа)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завершения битвы за Кавказ в ходе Великой Отечественной войны (9 октября)</w:t>
      </w:r>
    </w:p>
    <w:p w:rsidR="004E376C" w:rsidRPr="00E2427D" w:rsidRDefault="004E376C" w:rsidP="00E24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Юбилейные даты (события) связанные с ВОВ можно объединить в исторический цикл «</w:t>
      </w:r>
      <w:proofErr w:type="gramStart"/>
      <w:r w:rsidRPr="00E2427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E2427D">
        <w:rPr>
          <w:rFonts w:ascii="Times New Roman" w:hAnsi="Times New Roman" w:cs="Times New Roman"/>
          <w:sz w:val="28"/>
          <w:szCs w:val="28"/>
        </w:rPr>
        <w:t xml:space="preserve"> о великой войне», организовав такие мероприятия: литературно-исторический час «И превратились в белых журавлей» (рассказ о ржевском мемориале с исполнением стихов/песни «Журавли» и изготовлением бумажного журавлика (в 2023 году отмечается со дня рождения поэта Р. Гамзатова), познавательная викторина «Помнит сердце, не забудет никогда» марафон военных строк «Нам дороги </w:t>
      </w:r>
      <w:proofErr w:type="gramStart"/>
      <w:r w:rsidRPr="00E2427D">
        <w:rPr>
          <w:rFonts w:ascii="Times New Roman" w:hAnsi="Times New Roman" w:cs="Times New Roman"/>
          <w:sz w:val="28"/>
          <w:szCs w:val="28"/>
        </w:rPr>
        <w:t>эти позабыть нельзя», чтение-впечатление «Полевая почта: письма из прошлого»; «Через все прошли и победили!», конкурс чтецов «Это русское раздолье, это Родина моя» исторический цикл «Слава России сквозь призму веков» викторина «Россия в вопросах и ответах», цикл бесед-портретов «Русской истории славные лица» беседа «Символика, рожденная историей», тематический час «Народы едины под солнцем России»;</w:t>
      </w:r>
      <w:proofErr w:type="gramEnd"/>
      <w:r w:rsidRPr="00E2427D">
        <w:rPr>
          <w:rFonts w:ascii="Times New Roman" w:hAnsi="Times New Roman" w:cs="Times New Roman"/>
          <w:sz w:val="28"/>
          <w:szCs w:val="28"/>
        </w:rPr>
        <w:t xml:space="preserve"> книжные выставки «Бессмертный книжный полк»; «Строка к строке о той войне»; «Читать, </w:t>
      </w:r>
      <w:r w:rsidRPr="00E2427D">
        <w:rPr>
          <w:rFonts w:ascii="Times New Roman" w:hAnsi="Times New Roman" w:cs="Times New Roman"/>
          <w:sz w:val="28"/>
          <w:szCs w:val="28"/>
        </w:rPr>
        <w:lastRenderedPageBreak/>
        <w:t>чтобы помнить»; «И памяти войны верна Россия»; «Моя весна! Моя Победа!», выставка-вернисаж, беседа «Множество культур – одна страна»</w:t>
      </w:r>
      <w:proofErr w:type="gramStart"/>
      <w:r w:rsidRPr="00E242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</w:p>
    <w:p w:rsidR="004E376C" w:rsidRPr="00E2427D" w:rsidRDefault="004E376C" w:rsidP="004E376C">
      <w:pPr>
        <w:rPr>
          <w:rFonts w:ascii="Times New Roman" w:hAnsi="Times New Roman" w:cs="Times New Roman"/>
          <w:b/>
          <w:sz w:val="28"/>
          <w:szCs w:val="28"/>
        </w:rPr>
      </w:pPr>
      <w:r w:rsidRPr="00E2427D">
        <w:rPr>
          <w:rFonts w:ascii="Times New Roman" w:hAnsi="Times New Roman" w:cs="Times New Roman"/>
          <w:b/>
          <w:sz w:val="28"/>
          <w:szCs w:val="28"/>
        </w:rPr>
        <w:t>В планах по гражданско-патриотическому воспи</w:t>
      </w:r>
      <w:r w:rsidR="00E2427D" w:rsidRPr="00E2427D">
        <w:rPr>
          <w:rFonts w:ascii="Times New Roman" w:hAnsi="Times New Roman" w:cs="Times New Roman"/>
          <w:b/>
          <w:sz w:val="28"/>
          <w:szCs w:val="28"/>
        </w:rPr>
        <w:t>танию желательно также отразить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 xml:space="preserve">35-летие первого этапа вывода войск из Афганистана (15 мая 1988 г.). С этой датой можно связать и 85-летие со дня рождения писателя Александра </w:t>
      </w:r>
      <w:proofErr w:type="spellStart"/>
      <w:r w:rsidRPr="00E2427D">
        <w:rPr>
          <w:rFonts w:ascii="Times New Roman" w:hAnsi="Times New Roman" w:cs="Times New Roman"/>
          <w:sz w:val="28"/>
          <w:szCs w:val="28"/>
        </w:rPr>
        <w:t>Проханова</w:t>
      </w:r>
      <w:proofErr w:type="spellEnd"/>
      <w:r w:rsidRPr="00E2427D">
        <w:rPr>
          <w:rFonts w:ascii="Times New Roman" w:hAnsi="Times New Roman" w:cs="Times New Roman"/>
          <w:sz w:val="28"/>
          <w:szCs w:val="28"/>
        </w:rPr>
        <w:t>, значительный период творчества которого посвящен войне в Афганистане;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День воссоединения Крыма с Россией (18.03.2014);</w:t>
      </w:r>
    </w:p>
    <w:p w:rsidR="004E376C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100 лет государственному гербу СССР (1923);</w:t>
      </w:r>
    </w:p>
    <w:p w:rsidR="00F663C5" w:rsidRPr="00E2427D" w:rsidRDefault="004E376C" w:rsidP="004E376C">
      <w:pPr>
        <w:rPr>
          <w:rFonts w:ascii="Times New Roman" w:hAnsi="Times New Roman" w:cs="Times New Roman"/>
          <w:sz w:val="28"/>
          <w:szCs w:val="28"/>
        </w:rPr>
      </w:pPr>
      <w:r w:rsidRPr="00E2427D">
        <w:rPr>
          <w:rFonts w:ascii="Times New Roman" w:hAnsi="Times New Roman" w:cs="Times New Roman"/>
          <w:sz w:val="28"/>
          <w:szCs w:val="28"/>
        </w:rPr>
        <w:t>30 лет Государственному гербу Российской Федерации (1993).</w:t>
      </w:r>
    </w:p>
    <w:sectPr w:rsidR="00F663C5" w:rsidRPr="00E2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0A"/>
    <w:rsid w:val="00307C0A"/>
    <w:rsid w:val="004E376C"/>
    <w:rsid w:val="00614548"/>
    <w:rsid w:val="00952E4E"/>
    <w:rsid w:val="00E2427D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2856</Characters>
  <Application>Microsoft Office Word</Application>
  <DocSecurity>0</DocSecurity>
  <Lines>23</Lines>
  <Paragraphs>6</Paragraphs>
  <ScaleCrop>false</ScaleCrop>
  <Company>diakov.net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2022-11-09T11:56:00Z</dcterms:created>
  <dcterms:modified xsi:type="dcterms:W3CDTF">2022-11-10T06:01:00Z</dcterms:modified>
</cp:coreProperties>
</file>